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EAD9D" w14:textId="165DE6E3" w:rsidR="00E04B76" w:rsidRDefault="00E04220" w:rsidP="00DA5974">
      <w:r>
        <w:t xml:space="preserve"> </w:t>
      </w:r>
      <w:r w:rsidR="00E04B76">
        <w:rPr>
          <w:noProof/>
        </w:rPr>
        <w:drawing>
          <wp:inline distT="0" distB="0" distL="0" distR="0" wp14:anchorId="6F406927" wp14:editId="150EF355">
            <wp:extent cx="3086100" cy="1965960"/>
            <wp:effectExtent l="0" t="0" r="0" b="0"/>
            <wp:docPr id="6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lika 1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1965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3D10AB" w14:textId="5DA34D97" w:rsidR="00DA5974" w:rsidRDefault="006A0C6B" w:rsidP="002D1CEC">
      <w:pPr>
        <w:spacing w:after="0" w:line="240" w:lineRule="auto"/>
      </w:pPr>
      <w:r>
        <w:t xml:space="preserve">KURIKULUM </w:t>
      </w:r>
      <w:r w:rsidR="00DA5974">
        <w:t>DJEČJ</w:t>
      </w:r>
      <w:r>
        <w:t>EG</w:t>
      </w:r>
      <w:r w:rsidR="00DA5974">
        <w:t xml:space="preserve"> VRTIĆ</w:t>
      </w:r>
      <w:r>
        <w:t>A</w:t>
      </w:r>
      <w:r w:rsidR="00DA5974">
        <w:t xml:space="preserve"> </w:t>
      </w:r>
      <w:r w:rsidR="0002323C">
        <w:t>SOVICE</w:t>
      </w:r>
    </w:p>
    <w:p w14:paraId="0DB531E9" w14:textId="46FE1564" w:rsidR="00DA5974" w:rsidRDefault="00DA5974" w:rsidP="002D1CEC">
      <w:pPr>
        <w:spacing w:after="0" w:line="240" w:lineRule="auto"/>
      </w:pPr>
      <w:r>
        <w:t>GORNJI MIHALJEVEC 16</w:t>
      </w:r>
    </w:p>
    <w:p w14:paraId="15E73A48" w14:textId="77777777" w:rsidR="006A0C6B" w:rsidRDefault="0002323C" w:rsidP="002D1CEC">
      <w:pPr>
        <w:spacing w:after="0" w:line="240" w:lineRule="auto"/>
      </w:pPr>
      <w:r>
        <w:t>40306 MACINEC</w:t>
      </w:r>
      <w:r w:rsidR="006A0C6B">
        <w:t xml:space="preserve"> </w:t>
      </w:r>
    </w:p>
    <w:p w14:paraId="3C5B7F59" w14:textId="3A9CE8FB" w:rsidR="006A0C6B" w:rsidRDefault="006A0C6B" w:rsidP="002D1CEC">
      <w:pPr>
        <w:spacing w:after="0" w:line="240" w:lineRule="auto"/>
      </w:pPr>
      <w:r>
        <w:t>ZA PEDAGOŠKU GODINU 202</w:t>
      </w:r>
      <w:r w:rsidR="009871E9">
        <w:t>5</w:t>
      </w:r>
      <w:r>
        <w:t>./202</w:t>
      </w:r>
      <w:r w:rsidR="009871E9">
        <w:t>6</w:t>
      </w:r>
      <w:r>
        <w:t>.</w:t>
      </w:r>
    </w:p>
    <w:p w14:paraId="7B487D8D" w14:textId="56990267" w:rsidR="00DA5974" w:rsidRDefault="00DA5974" w:rsidP="002D1CEC">
      <w:pPr>
        <w:spacing w:after="0" w:line="240" w:lineRule="auto"/>
      </w:pPr>
      <w:r>
        <w:t>TEL. 040/899-105</w:t>
      </w:r>
    </w:p>
    <w:p w14:paraId="2705761F" w14:textId="5FB8079F" w:rsidR="00DA5974" w:rsidRDefault="00DA5974" w:rsidP="002D1CEC">
      <w:pPr>
        <w:spacing w:after="0" w:line="240" w:lineRule="auto"/>
      </w:pPr>
      <w:r>
        <w:t xml:space="preserve">E-MAIL: </w:t>
      </w:r>
      <w:r w:rsidR="0002323C">
        <w:t>dv.sovice@gmail.com</w:t>
      </w:r>
    </w:p>
    <w:p w14:paraId="17914C52" w14:textId="52FBEA2C" w:rsidR="00DA5974" w:rsidRDefault="00DA5974" w:rsidP="002D1CEC">
      <w:pPr>
        <w:spacing w:after="0" w:line="240" w:lineRule="auto"/>
      </w:pPr>
      <w:r>
        <w:t xml:space="preserve">KLASA: </w:t>
      </w:r>
      <w:r w:rsidR="0002323C">
        <w:t>035-02/20-03/4</w:t>
      </w:r>
    </w:p>
    <w:p w14:paraId="25536CA2" w14:textId="6CA48816" w:rsidR="0002323C" w:rsidRDefault="0002323C" w:rsidP="002D1CEC">
      <w:pPr>
        <w:spacing w:after="0" w:line="240" w:lineRule="auto"/>
      </w:pPr>
      <w:r>
        <w:t>URBROJ:2109/1-0</w:t>
      </w:r>
      <w:r w:rsidR="009871E9">
        <w:t>1-25-</w:t>
      </w:r>
      <w:r w:rsidR="00EA136E">
        <w:t>37</w:t>
      </w:r>
    </w:p>
    <w:p w14:paraId="3C299D16" w14:textId="77777777" w:rsidR="00DA5974" w:rsidRDefault="00DA5974" w:rsidP="00E04B76">
      <w:pPr>
        <w:spacing w:line="240" w:lineRule="auto"/>
      </w:pPr>
    </w:p>
    <w:p w14:paraId="237C30C8" w14:textId="77777777" w:rsidR="00DA5974" w:rsidRDefault="00DA5974" w:rsidP="00DA5974"/>
    <w:p w14:paraId="27F4347D" w14:textId="77777777" w:rsidR="00EC3BCB" w:rsidRDefault="00DA5974" w:rsidP="00E04B76">
      <w:pPr>
        <w:jc w:val="center"/>
        <w:rPr>
          <w:b/>
          <w:sz w:val="36"/>
          <w:szCs w:val="36"/>
        </w:rPr>
      </w:pPr>
      <w:r w:rsidRPr="00DA5974">
        <w:rPr>
          <w:b/>
          <w:sz w:val="36"/>
          <w:szCs w:val="36"/>
        </w:rPr>
        <w:t>KURIKULUM DJEČJEG VRTIĆA</w:t>
      </w:r>
    </w:p>
    <w:p w14:paraId="777FB31B" w14:textId="5E8E580E" w:rsidR="00DA5974" w:rsidRPr="00DA5974" w:rsidRDefault="00EC3BCB" w:rsidP="00E04B76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SOVICE</w:t>
      </w:r>
      <w:r w:rsidR="00DA5974" w:rsidRPr="00DA5974">
        <w:rPr>
          <w:b/>
          <w:sz w:val="36"/>
          <w:szCs w:val="36"/>
        </w:rPr>
        <w:t xml:space="preserve">  GORNJI MIHALJEVEC</w:t>
      </w:r>
    </w:p>
    <w:p w14:paraId="7906FD0E" w14:textId="46726C3A" w:rsidR="00DA5974" w:rsidRPr="00DA5974" w:rsidRDefault="00DA5974" w:rsidP="00E04B76">
      <w:pPr>
        <w:jc w:val="center"/>
        <w:rPr>
          <w:sz w:val="36"/>
          <w:szCs w:val="36"/>
        </w:rPr>
      </w:pPr>
      <w:r w:rsidRPr="00DA5974">
        <w:rPr>
          <w:sz w:val="36"/>
          <w:szCs w:val="36"/>
        </w:rPr>
        <w:t>za pedagošku godinu</w:t>
      </w:r>
      <w:r w:rsidR="00147C5C">
        <w:rPr>
          <w:sz w:val="36"/>
          <w:szCs w:val="36"/>
        </w:rPr>
        <w:t xml:space="preserve"> </w:t>
      </w:r>
      <w:r w:rsidRPr="00DA5974">
        <w:rPr>
          <w:sz w:val="36"/>
          <w:szCs w:val="36"/>
        </w:rPr>
        <w:t>202</w:t>
      </w:r>
      <w:r w:rsidR="009871E9">
        <w:rPr>
          <w:sz w:val="36"/>
          <w:szCs w:val="36"/>
        </w:rPr>
        <w:t>5</w:t>
      </w:r>
      <w:r w:rsidRPr="00DA5974">
        <w:rPr>
          <w:sz w:val="36"/>
          <w:szCs w:val="36"/>
        </w:rPr>
        <w:t>.</w:t>
      </w:r>
      <w:r w:rsidR="00EC3BCB">
        <w:rPr>
          <w:sz w:val="36"/>
          <w:szCs w:val="36"/>
        </w:rPr>
        <w:t>/202</w:t>
      </w:r>
      <w:r w:rsidR="009871E9">
        <w:rPr>
          <w:sz w:val="36"/>
          <w:szCs w:val="36"/>
        </w:rPr>
        <w:t>6</w:t>
      </w:r>
      <w:r w:rsidR="00EC3BCB">
        <w:rPr>
          <w:sz w:val="36"/>
          <w:szCs w:val="36"/>
        </w:rPr>
        <w:t>.</w:t>
      </w:r>
    </w:p>
    <w:p w14:paraId="1C26F1CE" w14:textId="77777777" w:rsidR="00DA5974" w:rsidRDefault="00DA5974" w:rsidP="00DA5974">
      <w:r>
        <w:t xml:space="preserve"> </w:t>
      </w:r>
    </w:p>
    <w:p w14:paraId="1D173F15" w14:textId="77777777" w:rsidR="00DA5974" w:rsidRDefault="00DA5974" w:rsidP="00DA5974"/>
    <w:p w14:paraId="1FDBDAE7" w14:textId="77777777" w:rsidR="00DA5974" w:rsidRDefault="00DA5974" w:rsidP="00DA5974"/>
    <w:p w14:paraId="50699454" w14:textId="77777777" w:rsidR="00DA5974" w:rsidRDefault="00DA5974" w:rsidP="00DA5974"/>
    <w:p w14:paraId="7D6C2E22" w14:textId="77777777" w:rsidR="001C19F6" w:rsidRDefault="001C19F6"/>
    <w:p w14:paraId="3A32C377" w14:textId="77777777" w:rsidR="00DA5974" w:rsidRDefault="00DA5974" w:rsidP="00E04B76">
      <w:pPr>
        <w:jc w:val="center"/>
      </w:pPr>
    </w:p>
    <w:p w14:paraId="38FEC62E" w14:textId="77777777" w:rsidR="002D1CEC" w:rsidRDefault="002D1CEC" w:rsidP="00E04B76">
      <w:pPr>
        <w:jc w:val="center"/>
      </w:pPr>
    </w:p>
    <w:p w14:paraId="71BC4EC3" w14:textId="77777777" w:rsidR="002D1CEC" w:rsidRDefault="002D1CEC" w:rsidP="00E04B76">
      <w:pPr>
        <w:jc w:val="center"/>
      </w:pPr>
    </w:p>
    <w:p w14:paraId="419B12B5" w14:textId="77777777" w:rsidR="002D1CEC" w:rsidRDefault="002D1CEC" w:rsidP="00E04B76">
      <w:pPr>
        <w:jc w:val="center"/>
      </w:pPr>
    </w:p>
    <w:p w14:paraId="541D563A" w14:textId="77777777" w:rsidR="002D1CEC" w:rsidRDefault="002D1CEC" w:rsidP="00E04B76">
      <w:pPr>
        <w:jc w:val="center"/>
      </w:pPr>
    </w:p>
    <w:p w14:paraId="09762F74" w14:textId="00162275" w:rsidR="00DA5974" w:rsidRDefault="00DA5974" w:rsidP="00E04B76">
      <w:pPr>
        <w:jc w:val="center"/>
      </w:pPr>
      <w:r>
        <w:t xml:space="preserve">Gornji Mihaljevec, </w:t>
      </w:r>
      <w:r w:rsidR="00BD16CE">
        <w:t>rujan</w:t>
      </w:r>
      <w:r>
        <w:t xml:space="preserve">  202</w:t>
      </w:r>
      <w:r w:rsidR="00BD16CE">
        <w:t>5</w:t>
      </w:r>
      <w:r w:rsidR="003D29AB">
        <w:t>.</w:t>
      </w:r>
    </w:p>
    <w:p w14:paraId="160724A6" w14:textId="77777777" w:rsidR="00DA5974" w:rsidRDefault="00DA5974" w:rsidP="002A4F50">
      <w:pPr>
        <w:spacing w:line="240" w:lineRule="auto"/>
      </w:pPr>
      <w:r>
        <w:lastRenderedPageBreak/>
        <w:t>ŽUPANIJA: MEĐIMURSKA</w:t>
      </w:r>
    </w:p>
    <w:p w14:paraId="2B15ADED" w14:textId="37994736" w:rsidR="00DA5974" w:rsidRDefault="00DA5974" w:rsidP="002A4F50">
      <w:pPr>
        <w:spacing w:line="240" w:lineRule="auto"/>
      </w:pPr>
      <w:r>
        <w:t>GRAD:  ČAKOVEC</w:t>
      </w:r>
    </w:p>
    <w:p w14:paraId="79BE2AB8" w14:textId="77777777" w:rsidR="00DA5974" w:rsidRDefault="00DA5974" w:rsidP="002A4F50">
      <w:pPr>
        <w:spacing w:line="240" w:lineRule="auto"/>
      </w:pPr>
      <w:r w:rsidRPr="00DA5974">
        <w:t xml:space="preserve">ADRESA:  </w:t>
      </w:r>
      <w:r>
        <w:t>GORNJI MIHALJEVEC 16</w:t>
      </w:r>
    </w:p>
    <w:p w14:paraId="0F79DBF1" w14:textId="0B95AAB0" w:rsidR="00DA5974" w:rsidRDefault="00DA5974" w:rsidP="002A4F50">
      <w:pPr>
        <w:spacing w:line="240" w:lineRule="auto"/>
      </w:pPr>
      <w:r w:rsidRPr="00DA5974">
        <w:t xml:space="preserve">E-MAIL </w:t>
      </w:r>
      <w:r w:rsidR="005E7401">
        <w:t>:</w:t>
      </w:r>
      <w:r w:rsidR="0002323C">
        <w:t xml:space="preserve"> dv.sovice@gmail.com</w:t>
      </w:r>
    </w:p>
    <w:p w14:paraId="50F77335" w14:textId="051852BE" w:rsidR="00DA5974" w:rsidRDefault="00DA5974" w:rsidP="002A4F50">
      <w:pPr>
        <w:spacing w:line="240" w:lineRule="auto"/>
      </w:pPr>
      <w:r w:rsidRPr="00DA5974">
        <w:t xml:space="preserve">Telefon: </w:t>
      </w:r>
      <w:r>
        <w:t>040/899-105</w:t>
      </w:r>
    </w:p>
    <w:p w14:paraId="400B9D1C" w14:textId="112AFE12" w:rsidR="00DA5974" w:rsidRDefault="00DA5974" w:rsidP="002A4F50">
      <w:pPr>
        <w:spacing w:line="240" w:lineRule="auto"/>
      </w:pPr>
      <w:r>
        <w:t>OIB:</w:t>
      </w:r>
      <w:r w:rsidR="0002323C">
        <w:t xml:space="preserve"> 68600809945</w:t>
      </w:r>
    </w:p>
    <w:p w14:paraId="18970162" w14:textId="3961B11C" w:rsidR="00DA5974" w:rsidRDefault="00DA5974" w:rsidP="002A4F50">
      <w:pPr>
        <w:spacing w:line="240" w:lineRule="auto"/>
      </w:pPr>
      <w:r>
        <w:t xml:space="preserve">OSNIVAČ: </w:t>
      </w:r>
      <w:r w:rsidRPr="00DA5974">
        <w:t xml:space="preserve"> </w:t>
      </w:r>
      <w:r>
        <w:t>OPĆINA GORNJI MIHALJEVEC</w:t>
      </w:r>
    </w:p>
    <w:p w14:paraId="741CC7A4" w14:textId="73D45E54" w:rsidR="00DA5974" w:rsidRDefault="00DA5974" w:rsidP="002A4F50">
      <w:pPr>
        <w:spacing w:line="240" w:lineRule="auto"/>
      </w:pPr>
      <w:r>
        <w:t>GODINA OSNIVANJA: 2020.</w:t>
      </w:r>
    </w:p>
    <w:p w14:paraId="1B82E414" w14:textId="6903C6F9" w:rsidR="002A4F50" w:rsidRDefault="00DA5974" w:rsidP="00C15294">
      <w:pPr>
        <w:spacing w:line="240" w:lineRule="auto"/>
      </w:pPr>
      <w:r w:rsidRPr="00DA5974">
        <w:t xml:space="preserve">RAVNATELJICA: </w:t>
      </w:r>
      <w:r w:rsidR="005E7401">
        <w:t xml:space="preserve"> Manuela </w:t>
      </w:r>
      <w:r w:rsidR="00553A94">
        <w:t>Škvorc</w:t>
      </w:r>
    </w:p>
    <w:p w14:paraId="770B86B1" w14:textId="7675BB64" w:rsidR="00904373" w:rsidRDefault="00904373" w:rsidP="00C15294">
      <w:pPr>
        <w:spacing w:line="240" w:lineRule="auto"/>
      </w:pPr>
      <w:r>
        <w:t>ZAMJENI</w:t>
      </w:r>
      <w:r w:rsidR="009902FB">
        <w:t>CA</w:t>
      </w:r>
      <w:r>
        <w:t xml:space="preserve"> RAVNATELJ</w:t>
      </w:r>
      <w:r w:rsidR="009902FB">
        <w:t>ICE</w:t>
      </w:r>
      <w:r>
        <w:t xml:space="preserve">: </w:t>
      </w:r>
      <w:r w:rsidR="00BD16CE">
        <w:t>Tessa Kralj</w:t>
      </w:r>
    </w:p>
    <w:p w14:paraId="1CB834D1" w14:textId="77777777" w:rsidR="002A4F50" w:rsidRDefault="002A4F50">
      <w:pPr>
        <w:pStyle w:val="TOCNaslov"/>
        <w:rPr>
          <w:rFonts w:asciiTheme="minorHAnsi" w:eastAsiaTheme="minorHAnsi" w:hAnsiTheme="minorHAnsi" w:cstheme="minorBidi"/>
          <w:color w:val="auto"/>
          <w:sz w:val="22"/>
          <w:szCs w:val="22"/>
          <w:lang w:val="hr-BA" w:eastAsia="en-US"/>
        </w:rPr>
      </w:pPr>
    </w:p>
    <w:p w14:paraId="5E43B364" w14:textId="77777777" w:rsidR="002A4F50" w:rsidRDefault="002A4F50">
      <w:pPr>
        <w:pStyle w:val="TOCNaslov"/>
        <w:rPr>
          <w:rFonts w:asciiTheme="minorHAnsi" w:eastAsiaTheme="minorHAnsi" w:hAnsiTheme="minorHAnsi" w:cstheme="minorBidi"/>
          <w:color w:val="auto"/>
          <w:sz w:val="22"/>
          <w:szCs w:val="22"/>
          <w:lang w:val="hr-BA" w:eastAsia="en-US"/>
        </w:rPr>
      </w:pP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val="hr-BA" w:eastAsia="en-US"/>
        </w:rPr>
        <w:id w:val="744306405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303D82A0" w14:textId="61CF06C6" w:rsidR="00CB0165" w:rsidRDefault="00CB0165">
          <w:pPr>
            <w:pStyle w:val="TOCNaslov"/>
          </w:pPr>
          <w:r>
            <w:t>Sadržaj</w:t>
          </w:r>
        </w:p>
        <w:p w14:paraId="12D5F060" w14:textId="0624CE2B" w:rsidR="00FE0C21" w:rsidRDefault="00CB0165" w:rsidP="009753A5">
          <w:pPr>
            <w:pStyle w:val="Sadraj1"/>
            <w:tabs>
              <w:tab w:val="right" w:leader="dot" w:pos="9062"/>
            </w:tabs>
            <w:jc w:val="both"/>
            <w:rPr>
              <w:rFonts w:eastAsiaTheme="minorEastAsia"/>
              <w:noProof/>
              <w:lang w:val="hr-HR" w:eastAsia="hr-HR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55300415" w:history="1">
            <w:r w:rsidR="00FE0C21" w:rsidRPr="00971350">
              <w:rPr>
                <w:rStyle w:val="Hiperveza"/>
                <w:noProof/>
              </w:rPr>
              <w:t>1. UVOD</w:t>
            </w:r>
            <w:r w:rsidR="00FE0C21">
              <w:rPr>
                <w:noProof/>
                <w:webHidden/>
              </w:rPr>
              <w:tab/>
            </w:r>
            <w:r w:rsidR="00FE0C21">
              <w:rPr>
                <w:noProof/>
                <w:webHidden/>
              </w:rPr>
              <w:fldChar w:fldCharType="begin"/>
            </w:r>
            <w:r w:rsidR="00FE0C21">
              <w:rPr>
                <w:noProof/>
                <w:webHidden/>
              </w:rPr>
              <w:instrText xml:space="preserve"> PAGEREF _Toc55300415 \h </w:instrText>
            </w:r>
            <w:r w:rsidR="00FE0C21">
              <w:rPr>
                <w:noProof/>
                <w:webHidden/>
              </w:rPr>
            </w:r>
            <w:r w:rsidR="00FE0C21">
              <w:rPr>
                <w:noProof/>
                <w:webHidden/>
              </w:rPr>
              <w:fldChar w:fldCharType="separate"/>
            </w:r>
            <w:r w:rsidR="00E04220">
              <w:rPr>
                <w:noProof/>
                <w:webHidden/>
              </w:rPr>
              <w:t>3</w:t>
            </w:r>
            <w:r w:rsidR="00FE0C21">
              <w:rPr>
                <w:noProof/>
                <w:webHidden/>
              </w:rPr>
              <w:fldChar w:fldCharType="end"/>
            </w:r>
          </w:hyperlink>
        </w:p>
        <w:p w14:paraId="347345E7" w14:textId="72D64476" w:rsidR="00FE0C21" w:rsidRDefault="00FE0C21" w:rsidP="009753A5">
          <w:pPr>
            <w:pStyle w:val="Sadraj1"/>
            <w:tabs>
              <w:tab w:val="right" w:leader="dot" w:pos="9062"/>
            </w:tabs>
            <w:jc w:val="both"/>
            <w:rPr>
              <w:rFonts w:eastAsiaTheme="minorEastAsia"/>
              <w:noProof/>
              <w:lang w:val="hr-HR" w:eastAsia="hr-HR"/>
            </w:rPr>
          </w:pPr>
          <w:hyperlink w:anchor="_Toc55300416" w:history="1">
            <w:r w:rsidRPr="00971350">
              <w:rPr>
                <w:rStyle w:val="Hiperveza"/>
                <w:noProof/>
              </w:rPr>
              <w:t>2. POLAZIŠTA NACIONALNOG KURIKULUMA ZA RANI I PREDŠKOLSKI ODGOJ I OBRAZOVANJE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_Toc55300416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04220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54D7D25" w14:textId="176B14A3" w:rsidR="00FE0C21" w:rsidRDefault="00FE0C21" w:rsidP="009753A5">
          <w:pPr>
            <w:pStyle w:val="Sadraj2"/>
            <w:tabs>
              <w:tab w:val="right" w:leader="dot" w:pos="9062"/>
            </w:tabs>
            <w:jc w:val="both"/>
            <w:rPr>
              <w:rFonts w:eastAsiaTheme="minorEastAsia"/>
              <w:noProof/>
              <w:lang w:val="hr-HR" w:eastAsia="hr-HR"/>
            </w:rPr>
          </w:pPr>
          <w:hyperlink w:anchor="_Toc55300417" w:history="1">
            <w:r w:rsidRPr="00971350">
              <w:rPr>
                <w:rStyle w:val="Hiperveza"/>
                <w:noProof/>
              </w:rPr>
              <w:t>POSTOJEĆI DOKUMENTI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_Toc55300417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04220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8C6C032" w14:textId="58853D19" w:rsidR="00FE0C21" w:rsidRDefault="00FE0C21" w:rsidP="009753A5">
          <w:pPr>
            <w:pStyle w:val="Sadraj2"/>
            <w:tabs>
              <w:tab w:val="right" w:leader="dot" w:pos="9062"/>
            </w:tabs>
            <w:jc w:val="both"/>
            <w:rPr>
              <w:rFonts w:eastAsiaTheme="minorEastAsia"/>
              <w:noProof/>
              <w:lang w:val="hr-HR" w:eastAsia="hr-HR"/>
            </w:rPr>
          </w:pPr>
          <w:hyperlink w:anchor="_Toc55300418" w:history="1">
            <w:r w:rsidRPr="00971350">
              <w:rPr>
                <w:rStyle w:val="Hiperveza"/>
                <w:noProof/>
              </w:rPr>
              <w:t>PRIMJERI KVALITETNE PRAKSE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_Toc55300418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04220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BC80A25" w14:textId="4C139961" w:rsidR="00FE0C21" w:rsidRDefault="00FE0C21" w:rsidP="009753A5">
          <w:pPr>
            <w:pStyle w:val="Sadraj2"/>
            <w:tabs>
              <w:tab w:val="right" w:leader="dot" w:pos="9062"/>
            </w:tabs>
            <w:jc w:val="both"/>
            <w:rPr>
              <w:rFonts w:eastAsiaTheme="minorEastAsia"/>
              <w:noProof/>
              <w:lang w:val="hr-HR" w:eastAsia="hr-HR"/>
            </w:rPr>
          </w:pPr>
          <w:hyperlink w:anchor="_Toc55300419" w:history="1">
            <w:r w:rsidRPr="00971350">
              <w:rPr>
                <w:rStyle w:val="Hiperveza"/>
                <w:noProof/>
              </w:rPr>
              <w:t>ZNANSTVENE STUDIJE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_Toc55300419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04220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439E7F7" w14:textId="5E21338A" w:rsidR="00FE0C21" w:rsidRDefault="00FE0C21" w:rsidP="009753A5">
          <w:pPr>
            <w:pStyle w:val="Sadraj1"/>
            <w:tabs>
              <w:tab w:val="right" w:leader="dot" w:pos="9062"/>
            </w:tabs>
            <w:jc w:val="both"/>
            <w:rPr>
              <w:rFonts w:eastAsiaTheme="minorEastAsia"/>
              <w:noProof/>
              <w:lang w:val="hr-HR" w:eastAsia="hr-HR"/>
            </w:rPr>
          </w:pPr>
          <w:hyperlink w:anchor="_Toc55300420" w:history="1">
            <w:r w:rsidRPr="00971350">
              <w:rPr>
                <w:rStyle w:val="Hiperveza"/>
                <w:noProof/>
              </w:rPr>
              <w:t>3. NAČELA NACIONALNOG KURIKULUMA ZA RANI I PREDŠKOLSKI ODGOJ I OBRAZOVANJE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_Toc55300420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04220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C849CE4" w14:textId="6CB7035D" w:rsidR="00FE0C21" w:rsidRDefault="00FE0C21" w:rsidP="009753A5">
          <w:pPr>
            <w:pStyle w:val="Sadraj2"/>
            <w:tabs>
              <w:tab w:val="right" w:leader="dot" w:pos="9062"/>
            </w:tabs>
            <w:jc w:val="both"/>
            <w:rPr>
              <w:rFonts w:eastAsiaTheme="minorEastAsia"/>
              <w:noProof/>
              <w:lang w:val="hr-HR" w:eastAsia="hr-HR"/>
            </w:rPr>
          </w:pPr>
          <w:hyperlink w:anchor="_Toc55300421" w:history="1">
            <w:r w:rsidRPr="00971350">
              <w:rPr>
                <w:rStyle w:val="Hiperveza"/>
                <w:noProof/>
              </w:rPr>
              <w:t>FLEKSIBILNOST ODGOJNO-OBRAZOVNOG PROCESA VRTIĆA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_Toc55300421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04220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683861B" w14:textId="2489E145" w:rsidR="00FE0C21" w:rsidRDefault="00FE0C21" w:rsidP="009753A5">
          <w:pPr>
            <w:pStyle w:val="Sadraj2"/>
            <w:tabs>
              <w:tab w:val="right" w:leader="dot" w:pos="9062"/>
            </w:tabs>
            <w:jc w:val="both"/>
            <w:rPr>
              <w:rFonts w:eastAsiaTheme="minorEastAsia"/>
              <w:noProof/>
              <w:lang w:val="hr-HR" w:eastAsia="hr-HR"/>
            </w:rPr>
          </w:pPr>
          <w:hyperlink w:anchor="_Toc55300422" w:history="1">
            <w:r w:rsidRPr="00971350">
              <w:rPr>
                <w:rStyle w:val="Hiperveza"/>
                <w:noProof/>
              </w:rPr>
              <w:t>PARTNERSTVO VRTIĆA S RODITELJIMA I ŠIROM ZAJEDNICOM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_Toc55300422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04220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EBCAB41" w14:textId="3A6EB93E" w:rsidR="00FE0C21" w:rsidRDefault="00FE0C21" w:rsidP="009753A5">
          <w:pPr>
            <w:pStyle w:val="Sadraj2"/>
            <w:tabs>
              <w:tab w:val="right" w:leader="dot" w:pos="9062"/>
            </w:tabs>
            <w:jc w:val="both"/>
            <w:rPr>
              <w:rFonts w:eastAsiaTheme="minorEastAsia"/>
              <w:noProof/>
              <w:lang w:val="hr-HR" w:eastAsia="hr-HR"/>
            </w:rPr>
          </w:pPr>
          <w:hyperlink w:anchor="_Toc55300423" w:history="1">
            <w:r w:rsidRPr="00971350">
              <w:rPr>
                <w:rStyle w:val="Hiperveza"/>
                <w:noProof/>
              </w:rPr>
              <w:t>OSIGURANJE  KONTINUITETA U ODGOJU I OBRAZOVANJU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_Toc55300423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04220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702903C" w14:textId="62ABAED3" w:rsidR="00FE0C21" w:rsidRDefault="00FE0C21" w:rsidP="009753A5">
          <w:pPr>
            <w:pStyle w:val="Sadraj2"/>
            <w:tabs>
              <w:tab w:val="right" w:leader="dot" w:pos="9062"/>
            </w:tabs>
            <w:jc w:val="both"/>
            <w:rPr>
              <w:rFonts w:eastAsiaTheme="minorEastAsia"/>
              <w:noProof/>
              <w:lang w:val="hr-HR" w:eastAsia="hr-HR"/>
            </w:rPr>
          </w:pPr>
          <w:hyperlink w:anchor="_Toc55300424" w:history="1">
            <w:r w:rsidRPr="00971350">
              <w:rPr>
                <w:rStyle w:val="Hiperveza"/>
                <w:noProof/>
              </w:rPr>
              <w:t>OTVORENOST ZA KONTINUIRANO UČENJE I SPREMNOST NA UNAPRJEĐIVANJE PRAKSE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_Toc55300424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04220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86453C5" w14:textId="22161E62" w:rsidR="00FE0C21" w:rsidRDefault="00FE0C21" w:rsidP="009753A5">
          <w:pPr>
            <w:pStyle w:val="Sadraj1"/>
            <w:tabs>
              <w:tab w:val="right" w:leader="dot" w:pos="9062"/>
            </w:tabs>
            <w:jc w:val="both"/>
            <w:rPr>
              <w:rFonts w:eastAsiaTheme="minorEastAsia"/>
              <w:noProof/>
              <w:lang w:val="hr-HR" w:eastAsia="hr-HR"/>
            </w:rPr>
          </w:pPr>
          <w:hyperlink w:anchor="_Toc55300425" w:history="1">
            <w:r w:rsidRPr="00971350">
              <w:rPr>
                <w:rStyle w:val="Hiperveza"/>
                <w:noProof/>
              </w:rPr>
              <w:t>4. VRIJEDNOSTI NACIONALNOG KURIKULUMA ZA RANI I PREDŠKOLSKI ODGOJ I OBRAZOVANJE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_Toc55300425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04220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BEE7DB6" w14:textId="7F7A4773" w:rsidR="00FE0C21" w:rsidRDefault="00FE0C21" w:rsidP="009753A5">
          <w:pPr>
            <w:pStyle w:val="Sadraj2"/>
            <w:tabs>
              <w:tab w:val="right" w:leader="dot" w:pos="9062"/>
            </w:tabs>
            <w:jc w:val="both"/>
            <w:rPr>
              <w:rFonts w:eastAsiaTheme="minorEastAsia"/>
              <w:noProof/>
              <w:lang w:val="hr-HR" w:eastAsia="hr-HR"/>
            </w:rPr>
          </w:pPr>
          <w:hyperlink w:anchor="_Toc55300426" w:history="1">
            <w:r w:rsidRPr="00971350">
              <w:rPr>
                <w:rStyle w:val="Hiperveza"/>
                <w:noProof/>
              </w:rPr>
              <w:t>ZNANJE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_Toc55300426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04220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759A475" w14:textId="481D5FC6" w:rsidR="00FE0C21" w:rsidRDefault="00FE0C21" w:rsidP="009753A5">
          <w:pPr>
            <w:pStyle w:val="Sadraj2"/>
            <w:tabs>
              <w:tab w:val="right" w:leader="dot" w:pos="9062"/>
            </w:tabs>
            <w:jc w:val="both"/>
            <w:rPr>
              <w:rFonts w:eastAsiaTheme="minorEastAsia"/>
              <w:noProof/>
              <w:lang w:val="hr-HR" w:eastAsia="hr-HR"/>
            </w:rPr>
          </w:pPr>
          <w:hyperlink w:anchor="_Toc55300427" w:history="1">
            <w:r w:rsidRPr="00971350">
              <w:rPr>
                <w:rStyle w:val="Hiperveza"/>
                <w:noProof/>
              </w:rPr>
              <w:t>HUMANIZAM I TOLERANCIJA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_Toc55300427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04220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506E15E" w14:textId="7B9DFBEE" w:rsidR="00FE0C21" w:rsidRDefault="00FE0C21" w:rsidP="009753A5">
          <w:pPr>
            <w:pStyle w:val="Sadraj2"/>
            <w:tabs>
              <w:tab w:val="right" w:leader="dot" w:pos="9062"/>
            </w:tabs>
            <w:jc w:val="both"/>
            <w:rPr>
              <w:rFonts w:eastAsiaTheme="minorEastAsia"/>
              <w:noProof/>
              <w:lang w:val="hr-HR" w:eastAsia="hr-HR"/>
            </w:rPr>
          </w:pPr>
          <w:hyperlink w:anchor="_Toc55300428" w:history="1">
            <w:r w:rsidRPr="00971350">
              <w:rPr>
                <w:rStyle w:val="Hiperveza"/>
                <w:noProof/>
              </w:rPr>
              <w:t>IDENTITET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_Toc55300428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04220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40083DA" w14:textId="2977D6F4" w:rsidR="00FE0C21" w:rsidRDefault="00FE0C21" w:rsidP="009753A5">
          <w:pPr>
            <w:pStyle w:val="Sadraj2"/>
            <w:tabs>
              <w:tab w:val="right" w:leader="dot" w:pos="9062"/>
            </w:tabs>
            <w:jc w:val="both"/>
            <w:rPr>
              <w:rFonts w:eastAsiaTheme="minorEastAsia"/>
              <w:noProof/>
              <w:lang w:val="hr-HR" w:eastAsia="hr-HR"/>
            </w:rPr>
          </w:pPr>
          <w:hyperlink w:anchor="_Toc55300429" w:history="1">
            <w:r w:rsidRPr="00971350">
              <w:rPr>
                <w:rStyle w:val="Hiperveza"/>
                <w:noProof/>
              </w:rPr>
              <w:t>ODGOVORNOST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_Toc55300429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04220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2CF1E95" w14:textId="0387CC7F" w:rsidR="00FE0C21" w:rsidRDefault="00FE0C21" w:rsidP="009753A5">
          <w:pPr>
            <w:pStyle w:val="Sadraj2"/>
            <w:tabs>
              <w:tab w:val="right" w:leader="dot" w:pos="9062"/>
            </w:tabs>
            <w:jc w:val="both"/>
            <w:rPr>
              <w:rFonts w:eastAsiaTheme="minorEastAsia"/>
              <w:noProof/>
              <w:lang w:val="hr-HR" w:eastAsia="hr-HR"/>
            </w:rPr>
          </w:pPr>
          <w:hyperlink w:anchor="_Toc55300430" w:history="1">
            <w:r w:rsidRPr="00971350">
              <w:rPr>
                <w:rStyle w:val="Hiperveza"/>
                <w:noProof/>
              </w:rPr>
              <w:t>AUTONOMIJA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_Toc55300430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04220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D5128B" w14:textId="6920D741" w:rsidR="00FE0C21" w:rsidRDefault="00FE0C21" w:rsidP="009753A5">
          <w:pPr>
            <w:pStyle w:val="Sadraj2"/>
            <w:tabs>
              <w:tab w:val="right" w:leader="dot" w:pos="9062"/>
            </w:tabs>
            <w:jc w:val="both"/>
            <w:rPr>
              <w:rFonts w:eastAsiaTheme="minorEastAsia"/>
              <w:noProof/>
              <w:lang w:val="hr-HR" w:eastAsia="hr-HR"/>
            </w:rPr>
          </w:pPr>
          <w:hyperlink w:anchor="_Toc55300431" w:history="1">
            <w:r w:rsidRPr="00971350">
              <w:rPr>
                <w:rStyle w:val="Hiperveza"/>
                <w:noProof/>
              </w:rPr>
              <w:t>KREATIVNOST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_Toc55300431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04220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F35453A" w14:textId="014C0648" w:rsidR="00FE0C21" w:rsidRDefault="00FE0C21" w:rsidP="009753A5">
          <w:pPr>
            <w:pStyle w:val="Sadraj1"/>
            <w:tabs>
              <w:tab w:val="right" w:leader="dot" w:pos="9062"/>
            </w:tabs>
            <w:jc w:val="both"/>
            <w:rPr>
              <w:rFonts w:eastAsiaTheme="minorEastAsia"/>
              <w:noProof/>
              <w:lang w:val="hr-HR" w:eastAsia="hr-HR"/>
            </w:rPr>
          </w:pPr>
          <w:hyperlink w:anchor="_Toc55300432" w:history="1">
            <w:r w:rsidRPr="00971350">
              <w:rPr>
                <w:rStyle w:val="Hiperveza"/>
                <w:noProof/>
              </w:rPr>
              <w:t>5. CILJEVI NACIONALNOG KURIKULUMA ZA RANI I PREDŠKOLSKI ODGOJ I OBRAZOVANJE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_Toc55300432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04220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9AD76AC" w14:textId="0B1E5CC6" w:rsidR="00FE0C21" w:rsidRDefault="00FE0C21" w:rsidP="009753A5">
          <w:pPr>
            <w:pStyle w:val="Sadraj2"/>
            <w:tabs>
              <w:tab w:val="right" w:leader="dot" w:pos="9062"/>
            </w:tabs>
            <w:jc w:val="both"/>
            <w:rPr>
              <w:rFonts w:eastAsiaTheme="minorEastAsia"/>
              <w:noProof/>
              <w:lang w:val="hr-HR" w:eastAsia="hr-HR"/>
            </w:rPr>
          </w:pPr>
          <w:hyperlink w:anchor="_Toc55300433" w:history="1">
            <w:r w:rsidRPr="00971350">
              <w:rPr>
                <w:rStyle w:val="Hiperveza"/>
                <w:noProof/>
              </w:rPr>
              <w:t>OSIGURANJE DOBROBITI ZA DIJETE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_Toc55300433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04220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EAE6B97" w14:textId="0DA7B796" w:rsidR="00FE0C21" w:rsidRDefault="00FE0C21" w:rsidP="009753A5">
          <w:pPr>
            <w:pStyle w:val="Sadraj2"/>
            <w:tabs>
              <w:tab w:val="right" w:leader="dot" w:pos="9062"/>
            </w:tabs>
            <w:jc w:val="both"/>
            <w:rPr>
              <w:rFonts w:eastAsiaTheme="minorEastAsia"/>
              <w:noProof/>
              <w:lang w:val="hr-HR" w:eastAsia="hr-HR"/>
            </w:rPr>
          </w:pPr>
          <w:hyperlink w:anchor="_Toc55300434" w:history="1">
            <w:r w:rsidRPr="00971350">
              <w:rPr>
                <w:rStyle w:val="Hiperveza"/>
                <w:noProof/>
              </w:rPr>
              <w:t>CJELOVIT RAZVOJ, ODGOJ I UČENJE DJETETA TE RAZVOJ KOMPETENCIJA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_Toc55300434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04220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4626827" w14:textId="41577BF3" w:rsidR="00FE0C21" w:rsidRDefault="00FE0C21" w:rsidP="009753A5">
          <w:pPr>
            <w:pStyle w:val="Sadraj1"/>
            <w:tabs>
              <w:tab w:val="right" w:leader="dot" w:pos="9062"/>
            </w:tabs>
            <w:jc w:val="both"/>
            <w:rPr>
              <w:rFonts w:eastAsiaTheme="minorEastAsia"/>
              <w:noProof/>
              <w:lang w:val="hr-HR" w:eastAsia="hr-HR"/>
            </w:rPr>
          </w:pPr>
          <w:hyperlink w:anchor="_Toc55300435" w:history="1">
            <w:r w:rsidRPr="00971350">
              <w:rPr>
                <w:rStyle w:val="Hiperveza"/>
                <w:noProof/>
              </w:rPr>
              <w:t xml:space="preserve">6. ODNOS NACIONALNOG KURIKULUMA ZA RANI I PREDŠKOLSKI ODGOJ I OBRAZOVANJE I </w:t>
            </w:r>
            <w:r w:rsidR="00042239">
              <w:rPr>
                <w:rStyle w:val="Hiperveza"/>
                <w:noProof/>
              </w:rPr>
              <w:t xml:space="preserve">           </w:t>
            </w:r>
            <w:r w:rsidRPr="00971350">
              <w:rPr>
                <w:rStyle w:val="Hiperveza"/>
                <w:noProof/>
              </w:rPr>
              <w:t>KURIKULUMA VRTIĆA TE KURIKULUMA PREDŠKOLE</w:t>
            </w:r>
            <w:r w:rsidR="00042239">
              <w:rPr>
                <w:rStyle w:val="Hiperveza"/>
                <w:noProof/>
              </w:rPr>
              <w:t>…………………………………………………………………..…….</w:t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_Toc55300435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04220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E429A61" w14:textId="75009265" w:rsidR="00FE0C21" w:rsidRDefault="00FE0C21" w:rsidP="009753A5">
          <w:pPr>
            <w:pStyle w:val="Sadraj2"/>
            <w:tabs>
              <w:tab w:val="right" w:leader="dot" w:pos="9062"/>
            </w:tabs>
            <w:jc w:val="both"/>
            <w:rPr>
              <w:rFonts w:eastAsiaTheme="minorEastAsia"/>
              <w:noProof/>
              <w:lang w:val="hr-HR" w:eastAsia="hr-HR"/>
            </w:rPr>
          </w:pPr>
          <w:hyperlink w:anchor="_Toc55300436" w:history="1">
            <w:r w:rsidRPr="00971350">
              <w:rPr>
                <w:rStyle w:val="Hiperveza"/>
                <w:noProof/>
              </w:rPr>
              <w:t>6.1. KURIKULUM VRTIĆA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_Toc55300436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04220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C293887" w14:textId="56E9F35F" w:rsidR="00FE0C21" w:rsidRDefault="00FE0C21" w:rsidP="009753A5">
          <w:pPr>
            <w:pStyle w:val="Sadraj2"/>
            <w:tabs>
              <w:tab w:val="right" w:leader="dot" w:pos="9062"/>
            </w:tabs>
            <w:jc w:val="both"/>
            <w:rPr>
              <w:rFonts w:eastAsiaTheme="minorEastAsia"/>
              <w:noProof/>
              <w:lang w:val="hr-HR" w:eastAsia="hr-HR"/>
            </w:rPr>
          </w:pPr>
          <w:hyperlink w:anchor="_Toc55300437" w:history="1">
            <w:r w:rsidRPr="00971350">
              <w:rPr>
                <w:rStyle w:val="Hiperveza"/>
                <w:noProof/>
              </w:rPr>
              <w:t>SUVREMENA SHVAĆANJA O DJETETU I ORGANIZACIJA ODGOJNOOBRAZOVNOG PROCESA VRTIĆA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_Toc55300437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04220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46A8335" w14:textId="3D1DEDED" w:rsidR="00FE0C21" w:rsidRDefault="00FE0C21" w:rsidP="009753A5">
          <w:pPr>
            <w:pStyle w:val="Sadraj2"/>
            <w:tabs>
              <w:tab w:val="right" w:leader="dot" w:pos="9062"/>
            </w:tabs>
            <w:jc w:val="both"/>
            <w:rPr>
              <w:rFonts w:eastAsiaTheme="minorEastAsia"/>
              <w:noProof/>
              <w:lang w:val="hr-HR" w:eastAsia="hr-HR"/>
            </w:rPr>
          </w:pPr>
          <w:hyperlink w:anchor="_Toc55300438" w:history="1">
            <w:r w:rsidRPr="00971350">
              <w:rPr>
                <w:rStyle w:val="Hiperveza"/>
                <w:noProof/>
              </w:rPr>
              <w:t>PEDAGOŠKA DOKUMENTACIJA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_Toc55300438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04220"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538853B" w14:textId="11E03D2A" w:rsidR="00FE0C21" w:rsidRDefault="00FE0C21" w:rsidP="009753A5">
          <w:pPr>
            <w:pStyle w:val="Sadraj2"/>
            <w:tabs>
              <w:tab w:val="right" w:leader="dot" w:pos="9062"/>
            </w:tabs>
            <w:jc w:val="both"/>
            <w:rPr>
              <w:rFonts w:eastAsiaTheme="minorEastAsia"/>
              <w:noProof/>
              <w:lang w:val="hr-HR" w:eastAsia="hr-HR"/>
            </w:rPr>
          </w:pPr>
          <w:hyperlink w:anchor="_Toc55300439" w:history="1">
            <w:r w:rsidRPr="00971350">
              <w:rPr>
                <w:rStyle w:val="Hiperveza"/>
                <w:noProof/>
              </w:rPr>
              <w:t>KULTURA VRTIĆA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_Toc55300439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04220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45C27BD" w14:textId="5B778D7E" w:rsidR="00FE0C21" w:rsidRDefault="00FE0C21" w:rsidP="009753A5">
          <w:pPr>
            <w:pStyle w:val="Sadraj2"/>
            <w:tabs>
              <w:tab w:val="right" w:leader="dot" w:pos="9062"/>
            </w:tabs>
            <w:jc w:val="both"/>
            <w:rPr>
              <w:rFonts w:eastAsiaTheme="minorEastAsia"/>
              <w:noProof/>
              <w:lang w:val="hr-HR" w:eastAsia="hr-HR"/>
            </w:rPr>
          </w:pPr>
          <w:hyperlink w:anchor="_Toc55300440" w:history="1">
            <w:r w:rsidRPr="00971350">
              <w:rPr>
                <w:rStyle w:val="Hiperveza"/>
                <w:noProof/>
              </w:rPr>
              <w:t>ZNAČAJKE KURIKULUMA VRTIĆA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_Toc55300440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04220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E6D4871" w14:textId="76B0EB2C" w:rsidR="00FE0C21" w:rsidRDefault="009753A5" w:rsidP="009753A5">
          <w:pPr>
            <w:pStyle w:val="Sadraj3"/>
            <w:tabs>
              <w:tab w:val="right" w:leader="dot" w:pos="9062"/>
            </w:tabs>
            <w:ind w:left="0"/>
            <w:jc w:val="both"/>
            <w:rPr>
              <w:noProof/>
            </w:rPr>
          </w:pPr>
          <w:r>
            <w:t xml:space="preserve">    </w:t>
          </w:r>
          <w:hyperlink w:anchor="_Toc55300441" w:history="1">
            <w:r w:rsidR="00FE0C21" w:rsidRPr="00971350">
              <w:rPr>
                <w:rStyle w:val="Hiperveza"/>
                <w:noProof/>
              </w:rPr>
              <w:t>PROGRAM PREDŠKOLE, RANO UČENJE ENGLESKOG JEZIKA, SPORTSKI PROGRAM</w:t>
            </w:r>
            <w:r>
              <w:rPr>
                <w:noProof/>
                <w:webHidden/>
              </w:rPr>
              <w:t>……………….……….</w:t>
            </w:r>
            <w:r w:rsidR="00FE0C21">
              <w:rPr>
                <w:noProof/>
                <w:webHidden/>
              </w:rPr>
              <w:fldChar w:fldCharType="begin"/>
            </w:r>
            <w:r w:rsidR="00FE0C21">
              <w:rPr>
                <w:noProof/>
                <w:webHidden/>
              </w:rPr>
              <w:instrText xml:space="preserve"> PAGEREF _Toc55300441 \h </w:instrText>
            </w:r>
            <w:r w:rsidR="00FE0C21">
              <w:rPr>
                <w:noProof/>
                <w:webHidden/>
              </w:rPr>
            </w:r>
            <w:r w:rsidR="00FE0C21">
              <w:rPr>
                <w:noProof/>
                <w:webHidden/>
              </w:rPr>
              <w:fldChar w:fldCharType="separate"/>
            </w:r>
            <w:r w:rsidR="00E04220">
              <w:rPr>
                <w:noProof/>
                <w:webHidden/>
              </w:rPr>
              <w:t>24</w:t>
            </w:r>
            <w:r w:rsidR="00FE0C21">
              <w:rPr>
                <w:noProof/>
                <w:webHidden/>
              </w:rPr>
              <w:fldChar w:fldCharType="end"/>
            </w:r>
          </w:hyperlink>
        </w:p>
        <w:p w14:paraId="5FB3C8C8" w14:textId="54888029" w:rsidR="00D61EA0" w:rsidRPr="00D61EA0" w:rsidRDefault="00D61EA0" w:rsidP="00D61EA0">
          <w:r>
            <w:t>PLANIRANJE I OBLIKOVANJE KURIKULUMA VRTIĆA…………………………………………………………………………..</w:t>
          </w:r>
          <w:r w:rsidR="00FE6F8B">
            <w:t>29</w:t>
          </w:r>
        </w:p>
        <w:p w14:paraId="42C8F0AB" w14:textId="6180D52A" w:rsidR="00CB0165" w:rsidRDefault="00CB0165" w:rsidP="009753A5">
          <w:pPr>
            <w:jc w:val="both"/>
          </w:pPr>
          <w:r>
            <w:rPr>
              <w:b/>
              <w:bCs/>
            </w:rPr>
            <w:fldChar w:fldCharType="end"/>
          </w:r>
        </w:p>
      </w:sdtContent>
    </w:sdt>
    <w:p w14:paraId="39528AD7" w14:textId="77777777" w:rsidR="00DA5974" w:rsidRPr="0001303F" w:rsidRDefault="00DA5974" w:rsidP="00EC3BCB">
      <w:pPr>
        <w:pStyle w:val="Naslov1"/>
      </w:pPr>
      <w:bookmarkStart w:id="0" w:name="_Toc55300415"/>
      <w:r w:rsidRPr="0001303F">
        <w:t>1. UVOD</w:t>
      </w:r>
      <w:bookmarkEnd w:id="0"/>
      <w:r w:rsidRPr="0001303F">
        <w:t xml:space="preserve"> </w:t>
      </w:r>
    </w:p>
    <w:p w14:paraId="2EA53FB6" w14:textId="77777777" w:rsidR="00DA5974" w:rsidRPr="00DA5974" w:rsidRDefault="00DA5974" w:rsidP="00DA5974">
      <w:pPr>
        <w:rPr>
          <w:b/>
          <w:sz w:val="24"/>
          <w:szCs w:val="24"/>
        </w:rPr>
      </w:pPr>
      <w:r w:rsidRPr="00DA5974">
        <w:rPr>
          <w:b/>
          <w:sz w:val="24"/>
          <w:szCs w:val="24"/>
        </w:rPr>
        <w:t xml:space="preserve"> </w:t>
      </w:r>
    </w:p>
    <w:p w14:paraId="2EE1E523" w14:textId="478EC621" w:rsidR="0001303F" w:rsidRDefault="0001303F" w:rsidP="00F427A1">
      <w:pPr>
        <w:spacing w:line="360" w:lineRule="auto"/>
        <w:ind w:firstLine="708"/>
        <w:rPr>
          <w:sz w:val="24"/>
          <w:szCs w:val="24"/>
        </w:rPr>
      </w:pPr>
      <w:r w:rsidRPr="0001303F">
        <w:rPr>
          <w:rFonts w:ascii="Times New Roman" w:hAnsi="Times New Roman" w:cs="Times New Roman"/>
          <w:sz w:val="24"/>
          <w:szCs w:val="24"/>
        </w:rPr>
        <w:t>Dječji vrtić Sovic</w:t>
      </w:r>
      <w:r w:rsidR="0002323C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djeluje na</w:t>
      </w:r>
      <w:r w:rsidR="00DA5974" w:rsidRPr="0001303F">
        <w:rPr>
          <w:rFonts w:ascii="Times New Roman" w:hAnsi="Times New Roman" w:cs="Times New Roman"/>
          <w:sz w:val="24"/>
          <w:szCs w:val="24"/>
        </w:rPr>
        <w:t xml:space="preserve"> području</w:t>
      </w:r>
      <w:r>
        <w:rPr>
          <w:rFonts w:ascii="Times New Roman" w:hAnsi="Times New Roman" w:cs="Times New Roman"/>
          <w:sz w:val="24"/>
          <w:szCs w:val="24"/>
        </w:rPr>
        <w:t xml:space="preserve"> Gornjeg Mihaljevca od 2020. godine. Osnivač </w:t>
      </w:r>
      <w:r w:rsidR="00DA5974" w:rsidRPr="0001303F">
        <w:rPr>
          <w:rFonts w:ascii="Times New Roman" w:hAnsi="Times New Roman" w:cs="Times New Roman"/>
          <w:sz w:val="24"/>
          <w:szCs w:val="24"/>
        </w:rPr>
        <w:t xml:space="preserve">vrtića je </w:t>
      </w:r>
      <w:r>
        <w:rPr>
          <w:rFonts w:ascii="Times New Roman" w:hAnsi="Times New Roman" w:cs="Times New Roman"/>
          <w:sz w:val="24"/>
          <w:szCs w:val="24"/>
        </w:rPr>
        <w:t xml:space="preserve">Općina Gornji Mihaljevec. </w:t>
      </w:r>
      <w:r w:rsidR="00DA5974" w:rsidRPr="0001303F">
        <w:rPr>
          <w:rFonts w:ascii="Times New Roman" w:hAnsi="Times New Roman" w:cs="Times New Roman"/>
          <w:sz w:val="24"/>
          <w:szCs w:val="24"/>
        </w:rPr>
        <w:t xml:space="preserve">Proteklih godina vrtić se mijenjao u skladu s promjenama u društvu što je utjecalo na oblikovanje odgojno-obrazovnog kurikuluma. Tako da se danas kurikulum </w:t>
      </w:r>
      <w:r w:rsidR="009902FB">
        <w:rPr>
          <w:rFonts w:ascii="Times New Roman" w:hAnsi="Times New Roman" w:cs="Times New Roman"/>
          <w:sz w:val="24"/>
          <w:szCs w:val="24"/>
        </w:rPr>
        <w:t>v</w:t>
      </w:r>
      <w:r w:rsidR="00DA5974" w:rsidRPr="0001303F">
        <w:rPr>
          <w:rFonts w:ascii="Times New Roman" w:hAnsi="Times New Roman" w:cs="Times New Roman"/>
          <w:sz w:val="24"/>
          <w:szCs w:val="24"/>
        </w:rPr>
        <w:t>rtića temelji na vrijednostima koje  izražavaju poštivanje entiteta djeteta, obitelji i zajednice, te prava na razvoj, sudjelovanje i zaštitu.</w:t>
      </w:r>
      <w:r>
        <w:rPr>
          <w:rFonts w:ascii="Times New Roman" w:hAnsi="Times New Roman" w:cs="Times New Roman"/>
          <w:sz w:val="24"/>
          <w:szCs w:val="24"/>
        </w:rPr>
        <w:t xml:space="preserve">  Danas je dječji vrtić Sovic</w:t>
      </w:r>
      <w:r w:rsidR="0002323C">
        <w:rPr>
          <w:rFonts w:ascii="Times New Roman" w:hAnsi="Times New Roman" w:cs="Times New Roman"/>
          <w:sz w:val="24"/>
          <w:szCs w:val="24"/>
        </w:rPr>
        <w:t>e</w:t>
      </w:r>
      <w:r w:rsidR="00DA5974" w:rsidRPr="0001303F">
        <w:rPr>
          <w:rFonts w:ascii="Times New Roman" w:hAnsi="Times New Roman" w:cs="Times New Roman"/>
          <w:sz w:val="24"/>
          <w:szCs w:val="24"/>
        </w:rPr>
        <w:t xml:space="preserve"> odgojno obrazovno okruženje za </w:t>
      </w:r>
      <w:r w:rsidR="0002323C">
        <w:rPr>
          <w:rFonts w:ascii="Times New Roman" w:hAnsi="Times New Roman" w:cs="Times New Roman"/>
          <w:sz w:val="24"/>
          <w:szCs w:val="24"/>
        </w:rPr>
        <w:t>čet</w:t>
      </w:r>
      <w:r w:rsidR="003D29AB">
        <w:rPr>
          <w:rFonts w:ascii="Times New Roman" w:hAnsi="Times New Roman" w:cs="Times New Roman"/>
          <w:sz w:val="24"/>
          <w:szCs w:val="24"/>
        </w:rPr>
        <w:t>i</w:t>
      </w:r>
      <w:r w:rsidR="0002323C">
        <w:rPr>
          <w:rFonts w:ascii="Times New Roman" w:hAnsi="Times New Roman" w:cs="Times New Roman"/>
          <w:sz w:val="24"/>
          <w:szCs w:val="24"/>
        </w:rPr>
        <w:t>ri</w:t>
      </w:r>
      <w:r w:rsidR="00DA5974" w:rsidRPr="0001303F">
        <w:rPr>
          <w:rFonts w:ascii="Times New Roman" w:hAnsi="Times New Roman" w:cs="Times New Roman"/>
          <w:sz w:val="24"/>
          <w:szCs w:val="24"/>
        </w:rPr>
        <w:t xml:space="preserve"> skupine djece od godine dana do polaska u školu u kojem svako dijete ima višestruke prilike ostvarivati interakcije s drugom djecom i odraslima.   U Nacionalnom kurikulumu za rani i predškolski odgoj i obrazovanje, naglasak je stavljen na poticanje cjelovitog razvoja, odgoja i učenja djece te osiguranje primjerene potpore razvoju kompetencija usklađenih s individualnim posebnostima i razvojnim karakteristikama svakog djeteta. Krajn</w:t>
      </w:r>
      <w:r w:rsidR="003B3CAD">
        <w:rPr>
          <w:rFonts w:ascii="Times New Roman" w:hAnsi="Times New Roman" w:cs="Times New Roman"/>
          <w:sz w:val="24"/>
          <w:szCs w:val="24"/>
        </w:rPr>
        <w:t>j</w:t>
      </w:r>
      <w:r w:rsidR="00DA5974" w:rsidRPr="0001303F">
        <w:rPr>
          <w:rFonts w:ascii="Times New Roman" w:hAnsi="Times New Roman" w:cs="Times New Roman"/>
          <w:sz w:val="24"/>
          <w:szCs w:val="24"/>
        </w:rPr>
        <w:t>i odgojno-obrazovni ishodi za dijete trebali bi biti rezultatom njegova permanentnog stjecanja kompetencija za cjeloživotno učenje</w:t>
      </w:r>
      <w:r w:rsidR="00DA5974" w:rsidRPr="0001303F">
        <w:rPr>
          <w:sz w:val="24"/>
          <w:szCs w:val="24"/>
        </w:rPr>
        <w:t xml:space="preserve">.   </w:t>
      </w:r>
    </w:p>
    <w:p w14:paraId="42CFB602" w14:textId="77777777" w:rsidR="0001303F" w:rsidRDefault="0001303F" w:rsidP="00EC3BCB">
      <w:pPr>
        <w:pStyle w:val="Naslov1"/>
      </w:pPr>
      <w:bookmarkStart w:id="1" w:name="_Toc55300416"/>
      <w:r w:rsidRPr="0001303F">
        <w:t>2. POLAZIŠTA NACIONALNOG KURIKULUMA ZA RANI I PREDŠKOLSKI ODGOJ I OBRAZOVANJE</w:t>
      </w:r>
      <w:bookmarkEnd w:id="1"/>
    </w:p>
    <w:p w14:paraId="25E03876" w14:textId="77777777" w:rsidR="00FE6F8B" w:rsidRDefault="00FE6F8B" w:rsidP="00EC3BCB">
      <w:pPr>
        <w:pStyle w:val="Naslov2"/>
      </w:pPr>
      <w:bookmarkStart w:id="2" w:name="_Toc55300417"/>
    </w:p>
    <w:p w14:paraId="7C9C4DDA" w14:textId="754CFF04" w:rsidR="0001303F" w:rsidRDefault="0001303F" w:rsidP="00EC3BCB">
      <w:pPr>
        <w:pStyle w:val="Naslov2"/>
      </w:pPr>
      <w:r w:rsidRPr="0001303F">
        <w:t>POSTOJEĆI DOKUMENTI</w:t>
      </w:r>
      <w:bookmarkEnd w:id="2"/>
    </w:p>
    <w:p w14:paraId="13639617" w14:textId="77777777" w:rsidR="0001303F" w:rsidRDefault="0001303F" w:rsidP="0001303F">
      <w:pPr>
        <w:spacing w:line="360" w:lineRule="auto"/>
        <w:rPr>
          <w:sz w:val="24"/>
          <w:szCs w:val="24"/>
        </w:rPr>
      </w:pPr>
      <w:r w:rsidRPr="0001303F">
        <w:rPr>
          <w:sz w:val="24"/>
          <w:szCs w:val="24"/>
        </w:rPr>
        <w:t>Nacionalni kurikulum za rani i predškolski odgoj i obrazovanje polazi od sljedećih dokumenata:</w:t>
      </w:r>
    </w:p>
    <w:p w14:paraId="6E81A76D" w14:textId="77777777" w:rsidR="0001303F" w:rsidRDefault="0001303F" w:rsidP="0001303F">
      <w:pPr>
        <w:spacing w:line="360" w:lineRule="auto"/>
        <w:rPr>
          <w:sz w:val="24"/>
          <w:szCs w:val="24"/>
        </w:rPr>
      </w:pPr>
      <w:r w:rsidRPr="0001303F">
        <w:rPr>
          <w:sz w:val="24"/>
          <w:szCs w:val="24"/>
        </w:rPr>
        <w:lastRenderedPageBreak/>
        <w:t xml:space="preserve">- Programsko usmjerenje odgoja i obrazovanja djece predškolske dobi (1991), </w:t>
      </w:r>
    </w:p>
    <w:p w14:paraId="7F00EDD7" w14:textId="77777777" w:rsidR="0001303F" w:rsidRDefault="0001303F" w:rsidP="0001303F">
      <w:pPr>
        <w:spacing w:line="360" w:lineRule="auto"/>
        <w:rPr>
          <w:sz w:val="24"/>
          <w:szCs w:val="24"/>
        </w:rPr>
      </w:pPr>
      <w:r w:rsidRPr="0001303F">
        <w:rPr>
          <w:sz w:val="24"/>
          <w:szCs w:val="24"/>
        </w:rPr>
        <w:t xml:space="preserve"> - Konvencija o pravima djeteta (2001),</w:t>
      </w:r>
    </w:p>
    <w:p w14:paraId="61B14B03" w14:textId="77777777" w:rsidR="0001303F" w:rsidRDefault="0001303F" w:rsidP="0001303F">
      <w:pPr>
        <w:spacing w:line="360" w:lineRule="auto"/>
        <w:rPr>
          <w:sz w:val="24"/>
          <w:szCs w:val="24"/>
        </w:rPr>
      </w:pPr>
      <w:r w:rsidRPr="0001303F">
        <w:rPr>
          <w:sz w:val="24"/>
          <w:szCs w:val="24"/>
        </w:rPr>
        <w:t xml:space="preserve">  - Nacionalni okvirni kurikulum za predškolski odgoj i obrazovanje te opće obvezno i          srednjoškolsko obrazovanje (2011), </w:t>
      </w:r>
    </w:p>
    <w:p w14:paraId="6997A04F" w14:textId="77777777" w:rsidR="0001303F" w:rsidRDefault="0001303F" w:rsidP="0001303F">
      <w:pPr>
        <w:spacing w:line="360" w:lineRule="auto"/>
        <w:rPr>
          <w:sz w:val="24"/>
          <w:szCs w:val="24"/>
        </w:rPr>
      </w:pPr>
      <w:r w:rsidRPr="0001303F">
        <w:rPr>
          <w:sz w:val="24"/>
          <w:szCs w:val="24"/>
        </w:rPr>
        <w:t xml:space="preserve">- Smjernice za strategiju obrazovanja, znanosti i tehnologije Republike Hrvatske (2012), </w:t>
      </w:r>
    </w:p>
    <w:p w14:paraId="78EDD7F4" w14:textId="7507C688" w:rsidR="0001303F" w:rsidRDefault="0001303F" w:rsidP="0001303F">
      <w:pPr>
        <w:spacing w:line="360" w:lineRule="auto"/>
        <w:rPr>
          <w:sz w:val="24"/>
          <w:szCs w:val="24"/>
        </w:rPr>
      </w:pPr>
      <w:r w:rsidRPr="0001303F">
        <w:rPr>
          <w:sz w:val="24"/>
          <w:szCs w:val="24"/>
        </w:rPr>
        <w:t xml:space="preserve"> - Priručnik za samo</w:t>
      </w:r>
      <w:r w:rsidR="00113FD6">
        <w:rPr>
          <w:sz w:val="24"/>
          <w:szCs w:val="24"/>
        </w:rPr>
        <w:t>-</w:t>
      </w:r>
      <w:r w:rsidRPr="0001303F">
        <w:rPr>
          <w:sz w:val="24"/>
          <w:szCs w:val="24"/>
        </w:rPr>
        <w:t xml:space="preserve">vrednovanje ustanova ranoga i predškolskog odgoja i obrazovanja (2012), </w:t>
      </w:r>
    </w:p>
    <w:p w14:paraId="5782A300" w14:textId="77777777" w:rsidR="0001303F" w:rsidRDefault="0001303F" w:rsidP="0001303F">
      <w:pPr>
        <w:spacing w:line="360" w:lineRule="auto"/>
        <w:rPr>
          <w:sz w:val="24"/>
          <w:szCs w:val="24"/>
        </w:rPr>
      </w:pPr>
      <w:r w:rsidRPr="0001303F">
        <w:rPr>
          <w:sz w:val="24"/>
          <w:szCs w:val="24"/>
        </w:rPr>
        <w:t>- Strategija obrazovanja, znanosti i tehnologije (2014).</w:t>
      </w:r>
    </w:p>
    <w:p w14:paraId="1E02023E" w14:textId="77777777" w:rsidR="0001303F" w:rsidRDefault="0001303F" w:rsidP="00EC3BCB">
      <w:pPr>
        <w:pStyle w:val="Naslov2"/>
      </w:pPr>
      <w:bookmarkStart w:id="3" w:name="_Toc55300418"/>
      <w:r w:rsidRPr="0001303F">
        <w:t>PRIMJERI KVALITETNE PRAKSE</w:t>
      </w:r>
      <w:bookmarkEnd w:id="3"/>
    </w:p>
    <w:p w14:paraId="4E1CC8C8" w14:textId="454A65F2" w:rsidR="0001303F" w:rsidRDefault="0001303F" w:rsidP="00F427A1">
      <w:pPr>
        <w:spacing w:line="360" w:lineRule="auto"/>
        <w:ind w:firstLine="708"/>
        <w:rPr>
          <w:sz w:val="24"/>
          <w:szCs w:val="24"/>
        </w:rPr>
      </w:pPr>
      <w:r w:rsidRPr="0001303F">
        <w:rPr>
          <w:sz w:val="24"/>
          <w:szCs w:val="24"/>
        </w:rPr>
        <w:t>Nacionalni kurikulum za rani i predškolski odgoj i obrazovanje polazi od primjera dobre prakse u Republici Hrvatskoj koja se godinama izgrađivala sinergijom praktičara u dječjim vrtićima i vanjskih eksperata s fakulteta matičnih struka. Kvalitetna svjetska praksa rada s djecom u ranim godinama također je imala utjecaja na razvoj primjerenih pristupa djeci i izgrađivanje prakse za ranu i predškolsku dob u Republici Hrvatskoj.</w:t>
      </w:r>
    </w:p>
    <w:p w14:paraId="414F8CB4" w14:textId="77777777" w:rsidR="0001303F" w:rsidRDefault="0001303F" w:rsidP="00EC3BCB">
      <w:pPr>
        <w:pStyle w:val="Naslov2"/>
      </w:pPr>
      <w:bookmarkStart w:id="4" w:name="_Toc55300419"/>
      <w:r w:rsidRPr="0001303F">
        <w:t>ZNANSTVENE STUDIJE</w:t>
      </w:r>
      <w:bookmarkEnd w:id="4"/>
    </w:p>
    <w:p w14:paraId="23D5AC62" w14:textId="77777777" w:rsidR="0001303F" w:rsidRDefault="0001303F" w:rsidP="00F427A1">
      <w:pPr>
        <w:spacing w:line="360" w:lineRule="auto"/>
        <w:ind w:firstLine="708"/>
        <w:rPr>
          <w:sz w:val="24"/>
          <w:szCs w:val="24"/>
        </w:rPr>
      </w:pPr>
      <w:r w:rsidRPr="0001303F">
        <w:rPr>
          <w:sz w:val="24"/>
          <w:szCs w:val="24"/>
        </w:rPr>
        <w:t>Postignuća domaće i svjetske teorije i prakse u području institucijskoga odgoja i obrazovanja za djecu rane i predškolske dobi, ali i dostignuća na području inicijalnog obrazovanja i profesionalnog razvoja odgojitelja i drugih stručnih djelatnika u dječjem vrtiću utjecale su na oblikovanje Nacionalnog kurikuluma. Dijete je vrijednost po sebi.</w:t>
      </w:r>
    </w:p>
    <w:p w14:paraId="57430105" w14:textId="77777777" w:rsidR="00E819E4" w:rsidRDefault="00E819E4" w:rsidP="0001303F">
      <w:pPr>
        <w:spacing w:line="360" w:lineRule="auto"/>
        <w:rPr>
          <w:sz w:val="24"/>
          <w:szCs w:val="24"/>
        </w:rPr>
      </w:pPr>
      <w:r w:rsidRPr="00E819E4">
        <w:rPr>
          <w:sz w:val="24"/>
          <w:szCs w:val="24"/>
        </w:rPr>
        <w:t>Ta je spoznaja utjecala na paradigmatske promjene slike o djetetu i djetinjstvu te se ističe sljedeće:</w:t>
      </w:r>
    </w:p>
    <w:p w14:paraId="408AF95A" w14:textId="74861C94" w:rsidR="00E819E4" w:rsidRDefault="00E819E4" w:rsidP="00E819E4">
      <w:pPr>
        <w:spacing w:line="360" w:lineRule="auto"/>
        <w:rPr>
          <w:sz w:val="24"/>
          <w:szCs w:val="24"/>
        </w:rPr>
      </w:pPr>
      <w:r w:rsidRPr="00E819E4">
        <w:rPr>
          <w:sz w:val="24"/>
          <w:szCs w:val="24"/>
        </w:rPr>
        <w:t xml:space="preserve">-  Dijete je osobnost već od rođenja i treba ga ozbiljno shvaćati i poštovati  </w:t>
      </w:r>
    </w:p>
    <w:p w14:paraId="2E8CD80C" w14:textId="58033ED8" w:rsidR="00E819E4" w:rsidRPr="00E819E4" w:rsidRDefault="00E819E4" w:rsidP="00E819E4">
      <w:pPr>
        <w:spacing w:line="360" w:lineRule="auto"/>
        <w:rPr>
          <w:sz w:val="24"/>
          <w:szCs w:val="24"/>
        </w:rPr>
      </w:pPr>
      <w:r w:rsidRPr="00E819E4">
        <w:rPr>
          <w:sz w:val="24"/>
          <w:szCs w:val="24"/>
        </w:rPr>
        <w:t xml:space="preserve">- Dijete nije objekt u odgojnom procesu, već je socijalni subjekt koji participira, konstruira i, u       velikoj mjeri, određuje svoj vlastiti život i razvoj  </w:t>
      </w:r>
    </w:p>
    <w:p w14:paraId="6C4922D7" w14:textId="77777777" w:rsidR="00E819E4" w:rsidRDefault="00E819E4" w:rsidP="00E819E4">
      <w:pPr>
        <w:spacing w:line="360" w:lineRule="auto"/>
        <w:rPr>
          <w:sz w:val="24"/>
          <w:szCs w:val="24"/>
        </w:rPr>
      </w:pPr>
      <w:r w:rsidRPr="00E819E4">
        <w:rPr>
          <w:sz w:val="24"/>
          <w:szCs w:val="24"/>
        </w:rPr>
        <w:t xml:space="preserve">- Djetinjstvo nije samo pripremna faza za budući život, već je životno razdoblje koje ima svoje      vrijednosti i svoju kulturu     </w:t>
      </w:r>
    </w:p>
    <w:p w14:paraId="4CCA942E" w14:textId="0F8EBFA9" w:rsidR="00E819E4" w:rsidRDefault="00E819E4" w:rsidP="00E819E4">
      <w:pPr>
        <w:spacing w:line="360" w:lineRule="auto"/>
        <w:rPr>
          <w:sz w:val="24"/>
          <w:szCs w:val="24"/>
        </w:rPr>
      </w:pPr>
      <w:r w:rsidRPr="00E819E4">
        <w:rPr>
          <w:sz w:val="24"/>
          <w:szCs w:val="24"/>
        </w:rPr>
        <w:t xml:space="preserve"> - Djetinjstvo je proces socijalne konstrukcije, koji djeca i odrasli zajednički izgrađuju</w:t>
      </w:r>
    </w:p>
    <w:p w14:paraId="12A38F24" w14:textId="6BB2899E" w:rsidR="00E819E4" w:rsidRDefault="00E819E4" w:rsidP="00E819E4">
      <w:pPr>
        <w:spacing w:line="360" w:lineRule="auto"/>
        <w:rPr>
          <w:sz w:val="24"/>
          <w:szCs w:val="24"/>
        </w:rPr>
      </w:pPr>
      <w:r w:rsidRPr="00E819E4">
        <w:rPr>
          <w:sz w:val="24"/>
          <w:szCs w:val="24"/>
        </w:rPr>
        <w:lastRenderedPageBreak/>
        <w:t xml:space="preserve">  - Djetinjstvo je proces koji se kontekstualizira uvijek u relaciji s određenim prostorom,     vremenom i kulturom (socio</w:t>
      </w:r>
      <w:r w:rsidR="0085651F">
        <w:rPr>
          <w:sz w:val="24"/>
          <w:szCs w:val="24"/>
        </w:rPr>
        <w:t xml:space="preserve"> </w:t>
      </w:r>
      <w:r w:rsidR="00113FD6">
        <w:rPr>
          <w:sz w:val="24"/>
          <w:szCs w:val="24"/>
        </w:rPr>
        <w:t>-</w:t>
      </w:r>
      <w:r w:rsidRPr="00E819E4">
        <w:rPr>
          <w:sz w:val="24"/>
          <w:szCs w:val="24"/>
        </w:rPr>
        <w:t>konstruktivizam) te varira s obzirom na različitost uvjeta i kulture u kojima se događa. Stoga, kao što ne postoji univerzalno dijete, ne postoji ni univerzalno djetinjstvo. Na tim osnovama Nacionalnom kurikulumu za rani i predškolski odgoj i</w:t>
      </w:r>
      <w:r w:rsidR="009902FB">
        <w:rPr>
          <w:sz w:val="24"/>
          <w:szCs w:val="24"/>
        </w:rPr>
        <w:t xml:space="preserve"> </w:t>
      </w:r>
      <w:r w:rsidRPr="00E819E4">
        <w:rPr>
          <w:sz w:val="24"/>
          <w:szCs w:val="24"/>
        </w:rPr>
        <w:t xml:space="preserve">obrazovanje priskrbljena je znanstvena utemeljenost i praktična provedivost.   </w:t>
      </w:r>
    </w:p>
    <w:p w14:paraId="3F0CF692" w14:textId="77777777" w:rsidR="00E819E4" w:rsidRDefault="00E819E4" w:rsidP="00EC3BCB">
      <w:pPr>
        <w:pStyle w:val="Naslov1"/>
      </w:pPr>
      <w:bookmarkStart w:id="5" w:name="_Toc55300420"/>
      <w:r w:rsidRPr="00E819E4">
        <w:t>3. NAČELA NACIONALNOG KURIKULUMA ZA RANI I PREDŠKOLSKI ODGOJ I OBRAZOVANJE</w:t>
      </w:r>
      <w:bookmarkEnd w:id="5"/>
    </w:p>
    <w:p w14:paraId="6F5C1FEB" w14:textId="77777777" w:rsidR="00E819E4" w:rsidRDefault="00E819E4" w:rsidP="00EC3BCB">
      <w:pPr>
        <w:pStyle w:val="Naslov2"/>
      </w:pPr>
      <w:bookmarkStart w:id="6" w:name="_Toc55300421"/>
      <w:r w:rsidRPr="00E819E4">
        <w:t>FLEKSIBILNOST ODGOJNO-OBRAZOVNOG PROCESA VRTIĆA</w:t>
      </w:r>
      <w:bookmarkEnd w:id="6"/>
    </w:p>
    <w:p w14:paraId="384CBDEF" w14:textId="77777777" w:rsidR="00F427A1" w:rsidRDefault="00F427A1" w:rsidP="00E819E4">
      <w:pPr>
        <w:spacing w:line="360" w:lineRule="auto"/>
        <w:rPr>
          <w:b/>
          <w:sz w:val="28"/>
          <w:szCs w:val="28"/>
          <w:u w:val="single"/>
        </w:rPr>
      </w:pPr>
    </w:p>
    <w:p w14:paraId="363C1442" w14:textId="725B6C0A" w:rsidR="00E819E4" w:rsidRDefault="00E819E4" w:rsidP="00F427A1">
      <w:pPr>
        <w:spacing w:line="360" w:lineRule="auto"/>
        <w:ind w:firstLine="708"/>
        <w:rPr>
          <w:sz w:val="24"/>
          <w:szCs w:val="24"/>
        </w:rPr>
      </w:pPr>
      <w:r w:rsidRPr="00E819E4">
        <w:rPr>
          <w:sz w:val="24"/>
          <w:szCs w:val="24"/>
        </w:rPr>
        <w:t>Načelo fleksibilnosti jedan je od parametara kvalitete u sustavu ranog i predškolskog odgoja i obrazovanja koji nije moguće ostvariti izolirano od ostalih čimbenika kao što su organizacijsko upravljane i vođenje, kultura ustanove i odnosi, materijalne, prostorne i organizacijske pretpostavke, senzibilitet i spremnost djelatnika za promjene i sl. Temeljna pretpostavka za uspješno ostvarivanje ovog načela u vrtiću je fleksibilnost svih čimbenika odgojno-obrazovnoga procesa, a posebice onih profesionalno angažiranih i odgovornih za visoku razinu kvalitete ustanove u cjelini. Primjena načela fleksibilnosti omogućuje cjelovito učenje djece i odraslih, i to aktivnim propitivanjem prethodno izgrađenih koncepata i kontinuiranim izgrađivanjem novih.</w:t>
      </w:r>
    </w:p>
    <w:p w14:paraId="2C363A14" w14:textId="77777777" w:rsidR="004C4998" w:rsidRDefault="004C4998" w:rsidP="00EC3BCB">
      <w:pPr>
        <w:pStyle w:val="Naslov2"/>
      </w:pPr>
      <w:bookmarkStart w:id="7" w:name="_Toc55300422"/>
      <w:r w:rsidRPr="004C4998">
        <w:t>PARTNERSTVO VRTIĆA S RODITELJIMA I ŠIROM ZAJEDNICOM</w:t>
      </w:r>
      <w:bookmarkEnd w:id="7"/>
    </w:p>
    <w:p w14:paraId="375ECA83" w14:textId="77777777" w:rsidR="004C4998" w:rsidRDefault="004C4998" w:rsidP="00B97983">
      <w:pPr>
        <w:spacing w:line="360" w:lineRule="auto"/>
        <w:ind w:firstLine="708"/>
        <w:rPr>
          <w:sz w:val="24"/>
          <w:szCs w:val="24"/>
        </w:rPr>
      </w:pPr>
      <w:r w:rsidRPr="004C4998">
        <w:rPr>
          <w:sz w:val="24"/>
          <w:szCs w:val="24"/>
        </w:rPr>
        <w:t>Obitelj i vrtić su dva temeljna sustava u kojem se dijete rane i predškolske dobi razvija i raste, zadovoljava svoje osnovne potrebe, stječe prve spoznaje o sebi i svijetu oko sebe, uči o komunikaciji i odnosima, suživotu, zajedništvu, toleranciji, razvija svoje potencijale i stječe spoznaje i vještine prijeko potrebne za čitav život. Roditelji/skrbnici djeteta su privilegirani i primarni odgojitelji svojemu djetetu te ih stoga valja prihvaćati i poštovati kao ravnopravne članove vrtića – partnere, koji ustanovu obogaćuju svojim individualnim značajkama i iskustvima te svojom vlastitom kulturom, čime pridonose kvaliteti ustanove u cjelini. Otvorena, podržavajuća i ravnopravna komunikacija roditelja tj. skrbnika djeteta, odgojitelja i ostalog osoblja u ustanovi za rani i predškolski odgoj i obrazovanje ima zajednički cilj: primjereno odgovoriti na individualne i razvojne potrebe djeteta i osigurati potporu njegovu cjelovitom razvoju</w:t>
      </w:r>
    </w:p>
    <w:p w14:paraId="716D25A2" w14:textId="77777777" w:rsidR="004C4998" w:rsidRDefault="004C4998" w:rsidP="00EC3BCB">
      <w:pPr>
        <w:pStyle w:val="Naslov2"/>
      </w:pPr>
      <w:bookmarkStart w:id="8" w:name="_Toc55300423"/>
      <w:r w:rsidRPr="004C4998">
        <w:lastRenderedPageBreak/>
        <w:t>OSIGURANJE  KONTINUITETA U ODGOJU I OBRAZOVANJU</w:t>
      </w:r>
      <w:bookmarkEnd w:id="8"/>
    </w:p>
    <w:p w14:paraId="341CC61B" w14:textId="77777777" w:rsidR="00B97983" w:rsidRDefault="004C4998" w:rsidP="00B97983">
      <w:pPr>
        <w:spacing w:line="360" w:lineRule="auto"/>
        <w:ind w:firstLine="708"/>
        <w:rPr>
          <w:sz w:val="24"/>
          <w:szCs w:val="24"/>
        </w:rPr>
      </w:pPr>
      <w:r w:rsidRPr="004C4998">
        <w:rPr>
          <w:sz w:val="24"/>
          <w:szCs w:val="24"/>
        </w:rPr>
        <w:t xml:space="preserve">Osiguravanje kontinuiteta u odgoju i obrazovanju iznimno je važno jer stvara polazište i osigurava uvjete za zadovoljavanje jednog od temeljnih prava djeteta - prava na odgoj i obrazovanje. </w:t>
      </w:r>
    </w:p>
    <w:p w14:paraId="2628EB97" w14:textId="29FEEED2" w:rsidR="004C4998" w:rsidRDefault="004C4998" w:rsidP="00B97983">
      <w:pPr>
        <w:spacing w:line="360" w:lineRule="auto"/>
        <w:rPr>
          <w:sz w:val="24"/>
          <w:szCs w:val="24"/>
        </w:rPr>
      </w:pPr>
      <w:r w:rsidRPr="004C4998">
        <w:rPr>
          <w:sz w:val="24"/>
          <w:szCs w:val="24"/>
        </w:rPr>
        <w:t xml:space="preserve">Uvažavajući Bronffenbrennerovu Teoriju ekoloških sustava ovaj dokument ističe pretpostavke za uspostavljanje kontinuiteta u odgoju i obrazovanju su: </w:t>
      </w:r>
    </w:p>
    <w:p w14:paraId="0AE2BEB9" w14:textId="77777777" w:rsidR="004C4998" w:rsidRDefault="004C4998" w:rsidP="004C4998">
      <w:pPr>
        <w:spacing w:line="360" w:lineRule="auto"/>
        <w:rPr>
          <w:sz w:val="24"/>
          <w:szCs w:val="24"/>
        </w:rPr>
      </w:pPr>
      <w:r w:rsidRPr="004C4998">
        <w:rPr>
          <w:sz w:val="24"/>
          <w:szCs w:val="24"/>
        </w:rPr>
        <w:t xml:space="preserve"> - Kvalitetna suradnja (partnerstvo) u sklopu i među različitim razinama odgojno - obrazovnoga sustava (podsustava). </w:t>
      </w:r>
    </w:p>
    <w:p w14:paraId="37BB81E5" w14:textId="77777777" w:rsidR="004C4998" w:rsidRDefault="004C4998" w:rsidP="004C4998">
      <w:pPr>
        <w:spacing w:line="360" w:lineRule="auto"/>
        <w:rPr>
          <w:sz w:val="24"/>
          <w:szCs w:val="24"/>
        </w:rPr>
      </w:pPr>
      <w:r w:rsidRPr="004C4998">
        <w:rPr>
          <w:sz w:val="24"/>
          <w:szCs w:val="24"/>
        </w:rPr>
        <w:t xml:space="preserve"> - Kvalitetna suradnja svih podsustava s obiteljima djece i lokalne zajednice. Osnovni cilj kvalitetne suradnje/partnerstva među podsustavima i njihove kvalitetnije suradnje s obiteljima i lokalnom zajednicom jest premošćivanje barijera koje izazivaju stres i nezadovoljstvo u djece, roditelja i prosvjetnih djelatnika prije i tijekom prijelaza u sklopu podsustava te među sustavima.</w:t>
      </w:r>
    </w:p>
    <w:p w14:paraId="6913C314" w14:textId="77777777" w:rsidR="004C4998" w:rsidRDefault="004C4998" w:rsidP="00EC3BCB">
      <w:pPr>
        <w:pStyle w:val="Naslov2"/>
      </w:pPr>
      <w:bookmarkStart w:id="9" w:name="_Toc55300424"/>
      <w:r w:rsidRPr="004C4998">
        <w:t>OTVORENOST ZA KONTINUIRANO UČENJE I SPREMNOST NA UNAPRJEĐIVANJE PRAKSE</w:t>
      </w:r>
      <w:bookmarkEnd w:id="9"/>
    </w:p>
    <w:p w14:paraId="362FCA2E" w14:textId="488E7291" w:rsidR="004C4998" w:rsidRDefault="004C4998" w:rsidP="00B97983">
      <w:pPr>
        <w:spacing w:line="360" w:lineRule="auto"/>
        <w:ind w:firstLine="708"/>
        <w:rPr>
          <w:sz w:val="24"/>
          <w:szCs w:val="24"/>
        </w:rPr>
      </w:pPr>
      <w:r w:rsidRPr="004C4998">
        <w:rPr>
          <w:sz w:val="24"/>
          <w:szCs w:val="24"/>
        </w:rPr>
        <w:t>Podlogu tvorbe kurikuluma ranog i predškolskog odgoja i obrazovanja predstavlja okruženje vrtića, a ne izdvojeni sadržaji učenja ili predmetna područja. Briga o postizanju i održavanju kvalitete tog okruženja (različite dimenzije okruženja) predstavlja temeljni preduvjet kvalitete odgojno</w:t>
      </w:r>
      <w:r w:rsidR="00362BB9">
        <w:rPr>
          <w:sz w:val="24"/>
          <w:szCs w:val="24"/>
        </w:rPr>
        <w:t>-</w:t>
      </w:r>
      <w:r w:rsidRPr="004C4998">
        <w:rPr>
          <w:sz w:val="24"/>
          <w:szCs w:val="24"/>
        </w:rPr>
        <w:t xml:space="preserve">obrazovnog procesa u vrtiću.  </w:t>
      </w:r>
    </w:p>
    <w:p w14:paraId="626C2079" w14:textId="77777777" w:rsidR="004C4998" w:rsidRDefault="004C4998" w:rsidP="004C4998">
      <w:pPr>
        <w:spacing w:line="360" w:lineRule="auto"/>
        <w:rPr>
          <w:sz w:val="24"/>
          <w:szCs w:val="24"/>
        </w:rPr>
      </w:pPr>
      <w:r w:rsidRPr="004C4998">
        <w:rPr>
          <w:sz w:val="24"/>
          <w:szCs w:val="24"/>
        </w:rPr>
        <w:t>Otvorenost za kontinuirano učenje i spremnost na unapređivanje prakse moguće je osnaživati uz pomoć:</w:t>
      </w:r>
    </w:p>
    <w:p w14:paraId="6926B306" w14:textId="77777777" w:rsidR="004C4998" w:rsidRDefault="004C4998" w:rsidP="004C4998">
      <w:pPr>
        <w:spacing w:line="360" w:lineRule="auto"/>
        <w:rPr>
          <w:sz w:val="24"/>
          <w:szCs w:val="24"/>
        </w:rPr>
      </w:pPr>
      <w:r w:rsidRPr="004C4998">
        <w:rPr>
          <w:sz w:val="24"/>
          <w:szCs w:val="24"/>
        </w:rPr>
        <w:t>- kontinuiranog istraživanja i unapređivanja kvalitete odgojno-obrazovnoga procesa od samih     praktičara – odgojitelja i drugih stručnih djelatnika vrtića;</w:t>
      </w:r>
    </w:p>
    <w:p w14:paraId="0CAECAB2" w14:textId="1BCDF933" w:rsidR="004C4998" w:rsidRDefault="004C4998" w:rsidP="004C4998">
      <w:pPr>
        <w:spacing w:line="360" w:lineRule="auto"/>
        <w:rPr>
          <w:sz w:val="24"/>
          <w:szCs w:val="24"/>
        </w:rPr>
      </w:pPr>
      <w:r w:rsidRPr="004C4998">
        <w:rPr>
          <w:sz w:val="24"/>
          <w:szCs w:val="24"/>
        </w:rPr>
        <w:t xml:space="preserve">  - osposobljavanja praktičara – odgojitelja i drugih stručnih djelatnika vrtića za istraživanje i    aktivno promišljanje vlastite odgojno-obrazovne prakse (na razini inicijalnog obrazovanja i    profesionalnog razvoja), u smjeru razvoja refleksivne prakse i refleksivnog profesionalizma;     - povezivanja svih sudionika odgojno-obrazovnoga procesa koji uče, istražuju i mijenjaju    odgojnu i obrazovnu praksu i dijele to iskustvo s drugima (posebice su</w:t>
      </w:r>
      <w:r w:rsidR="00362BB9">
        <w:rPr>
          <w:sz w:val="24"/>
          <w:szCs w:val="24"/>
        </w:rPr>
        <w:t>-</w:t>
      </w:r>
      <w:r w:rsidRPr="004C4998">
        <w:rPr>
          <w:sz w:val="24"/>
          <w:szCs w:val="24"/>
        </w:rPr>
        <w:t>stručnjacima i    roditeljima) u zajednice koje uče.</w:t>
      </w:r>
    </w:p>
    <w:p w14:paraId="0532C572" w14:textId="77777777" w:rsidR="004C4998" w:rsidRDefault="004C4998" w:rsidP="00EC3BCB">
      <w:pPr>
        <w:pStyle w:val="Naslov1"/>
      </w:pPr>
      <w:bookmarkStart w:id="10" w:name="_Toc55300425"/>
      <w:r w:rsidRPr="004C4998">
        <w:lastRenderedPageBreak/>
        <w:t>4. VRIJEDNOSTI NACIONALNOG KURIKULUMA ZA RANI I PREDŠKOLSKI ODGOJ I OBRAZOVANJE</w:t>
      </w:r>
      <w:bookmarkEnd w:id="10"/>
    </w:p>
    <w:p w14:paraId="06FFE0D4" w14:textId="77777777" w:rsidR="00B97983" w:rsidRDefault="00B97983" w:rsidP="004C4998">
      <w:pPr>
        <w:spacing w:line="360" w:lineRule="auto"/>
        <w:rPr>
          <w:sz w:val="24"/>
          <w:szCs w:val="24"/>
        </w:rPr>
      </w:pPr>
    </w:p>
    <w:p w14:paraId="07CD60A3" w14:textId="2AC948F0" w:rsidR="004C4998" w:rsidRDefault="004C4998" w:rsidP="00B97983">
      <w:pPr>
        <w:spacing w:line="360" w:lineRule="auto"/>
        <w:ind w:firstLine="708"/>
        <w:rPr>
          <w:sz w:val="24"/>
          <w:szCs w:val="24"/>
        </w:rPr>
      </w:pPr>
      <w:r w:rsidRPr="004C4998">
        <w:rPr>
          <w:sz w:val="24"/>
          <w:szCs w:val="24"/>
        </w:rPr>
        <w:t>Vrijednosti se izvode iz najboljega humanističkog naslijeđa društva i civilizacije, na pojedinačnoj i društvenoj razini. One predstavljaju stalni orijentir za ostvarivanje odgojno obrazovnih ciljeva i potku odgojno-obrazovnog sustava od rane i predškolske dobi djeteta do završetka njegova školovanja. Vrijednosti usmjeravaju odgojno-obrazovno djelovanje ka osiguravanju individualne i društvene dobrobiti, u skladu s time kakvu se djecu i kakvo se društvo želi razviti</w:t>
      </w:r>
      <w:r>
        <w:rPr>
          <w:sz w:val="24"/>
          <w:szCs w:val="24"/>
        </w:rPr>
        <w:t>.</w:t>
      </w:r>
    </w:p>
    <w:p w14:paraId="6D0105DC" w14:textId="77777777" w:rsidR="004C4998" w:rsidRDefault="004C4998" w:rsidP="00EC3BCB">
      <w:pPr>
        <w:pStyle w:val="Naslov2"/>
      </w:pPr>
      <w:bookmarkStart w:id="11" w:name="_Toc55300426"/>
      <w:r w:rsidRPr="004C4998">
        <w:t>ZNANJE</w:t>
      </w:r>
      <w:bookmarkEnd w:id="11"/>
    </w:p>
    <w:p w14:paraId="5B4AAF0C" w14:textId="77777777" w:rsidR="004C4998" w:rsidRDefault="004C4998" w:rsidP="00B97983">
      <w:pPr>
        <w:spacing w:line="360" w:lineRule="auto"/>
        <w:ind w:firstLine="708"/>
        <w:rPr>
          <w:sz w:val="24"/>
          <w:szCs w:val="24"/>
        </w:rPr>
      </w:pPr>
      <w:r w:rsidRPr="004C4998">
        <w:rPr>
          <w:sz w:val="24"/>
          <w:szCs w:val="24"/>
        </w:rPr>
        <w:t>Znanje djetetu omogućuju razumijevanje i kritičko promišljanje svega što ga okružuje, snalaženje u novim situacijama te uspjeh u svakidašnje životu i svim kasnijim etapama institucijskog obrazovanja. U vrtiću dijete stječe znanje aktivno, oslanjajući se na svoj urođeni istraživački i otkrivački potencijal. Ono se razvija u poticajnome socijalnom i fizičkom okruženju vrtića, u interakciji s materijalima i drugom djecom te uz neizravnu potporu odgojitelja. U ranoj i predškolskoj dobi posebno je važno djetetu osigurati radost otkrivanja i učenja koje se najviše oslanja na igru i druge djetetu zanimljive aktivnosti</w:t>
      </w:r>
      <w:r>
        <w:rPr>
          <w:sz w:val="24"/>
          <w:szCs w:val="24"/>
        </w:rPr>
        <w:t>.</w:t>
      </w:r>
    </w:p>
    <w:p w14:paraId="5B2A4F60" w14:textId="588195D1" w:rsidR="004C4998" w:rsidRPr="004C4998" w:rsidRDefault="004C4998" w:rsidP="004C4998">
      <w:pPr>
        <w:spacing w:line="360" w:lineRule="auto"/>
        <w:rPr>
          <w:sz w:val="24"/>
          <w:szCs w:val="24"/>
        </w:rPr>
      </w:pPr>
      <w:r w:rsidRPr="004C4998">
        <w:rPr>
          <w:b/>
          <w:sz w:val="24"/>
          <w:szCs w:val="24"/>
        </w:rPr>
        <w:t>Vrtić djetetu treba omogućiti da samo sebe percipira kao kompetentnog i uspješnog učenika te razvija različite strategije učenja. U takvim uvjetima dijete stječe kompetenciju „učenja“, kao temelj ostvarivanja koncepta cjeloživotnog učenja</w:t>
      </w:r>
      <w:r w:rsidRPr="004C4998">
        <w:rPr>
          <w:sz w:val="24"/>
          <w:szCs w:val="24"/>
        </w:rPr>
        <w:t>.</w:t>
      </w:r>
    </w:p>
    <w:p w14:paraId="73F5ED9D" w14:textId="77777777" w:rsidR="004C4998" w:rsidRDefault="004C4998" w:rsidP="00B97983">
      <w:pPr>
        <w:pStyle w:val="Naslov2"/>
      </w:pPr>
      <w:bookmarkStart w:id="12" w:name="_Toc55300427"/>
      <w:r w:rsidRPr="004C4998">
        <w:t>HUMANIZAM I TOLERANCIJA</w:t>
      </w:r>
      <w:bookmarkEnd w:id="12"/>
    </w:p>
    <w:p w14:paraId="3CA99706" w14:textId="77777777" w:rsidR="004C4998" w:rsidRDefault="004C4998" w:rsidP="00B97983">
      <w:pPr>
        <w:spacing w:line="360" w:lineRule="auto"/>
        <w:ind w:firstLine="708"/>
        <w:rPr>
          <w:sz w:val="24"/>
          <w:szCs w:val="24"/>
        </w:rPr>
      </w:pPr>
      <w:r w:rsidRPr="004C4998">
        <w:rPr>
          <w:sz w:val="24"/>
          <w:szCs w:val="24"/>
        </w:rPr>
        <w:t>Humanizam i tolerancija podrazumijevaju prihvaćanje i poštovanje živog bića i njegova dostojanstva te ostvarivanje pravednosti kao životnog načela. Afirmacija humanizma i tolerancije podrazumijeva oblikovanje odgojno-obrazovnog pristupa temeljenog na suosjećanju, prihvaćanju i međusobnom pružanju potpore, kao i osposobljavanju djeteta za razumijevanja svojih prava, obveza i odgovornosti te prava, obveza i odgovornosti drugih.</w:t>
      </w:r>
    </w:p>
    <w:p w14:paraId="511385BD" w14:textId="77777777" w:rsidR="004C4998" w:rsidRDefault="004C4998" w:rsidP="004C4998">
      <w:pPr>
        <w:spacing w:line="360" w:lineRule="auto"/>
        <w:rPr>
          <w:b/>
          <w:sz w:val="24"/>
          <w:szCs w:val="24"/>
        </w:rPr>
      </w:pPr>
      <w:r w:rsidRPr="004C4998">
        <w:rPr>
          <w:b/>
          <w:sz w:val="24"/>
          <w:szCs w:val="24"/>
        </w:rPr>
        <w:t>U vrtiću djeca uče prepoznati i prihvatiti svoje i tuđe potrebe, poštovati različitosti i graditi skrbne odnose s drugima te zajedno organizirati aktivnosti koje mogu moralno, materijalno i duhovno podizati kvalitetu života cjelokupne grupe tj. zajednice.</w:t>
      </w:r>
    </w:p>
    <w:p w14:paraId="63497BD9" w14:textId="77777777" w:rsidR="004C4998" w:rsidRDefault="004C4998" w:rsidP="00EC3BCB">
      <w:pPr>
        <w:pStyle w:val="Naslov2"/>
      </w:pPr>
      <w:bookmarkStart w:id="13" w:name="_Toc55300428"/>
      <w:r w:rsidRPr="004C4998">
        <w:lastRenderedPageBreak/>
        <w:t>IDENTITET</w:t>
      </w:r>
      <w:bookmarkEnd w:id="13"/>
    </w:p>
    <w:p w14:paraId="15213131" w14:textId="77777777" w:rsidR="004C4998" w:rsidRDefault="004C4998" w:rsidP="00B97983">
      <w:pPr>
        <w:spacing w:line="360" w:lineRule="auto"/>
        <w:ind w:firstLine="708"/>
        <w:rPr>
          <w:sz w:val="24"/>
          <w:szCs w:val="24"/>
        </w:rPr>
      </w:pPr>
      <w:r w:rsidRPr="004C4998">
        <w:rPr>
          <w:sz w:val="24"/>
          <w:szCs w:val="24"/>
        </w:rPr>
        <w:t>Doba globalizacije obilježava multikulturalizam i zahtijeva odgoj i obrazovanje koje djetetu omogućuju da oblikuje identitet „građanina svijeta“, a pritom sačuva svoj nacionalni identitet i svoju kulturu te društvenu, moralnu, jezičnu i duhovnu baštinu. Sva djeca imaju pravo na odgoj i obrazovanje koje prihvaća i podržava različitost identiteta svakog djeteta i njegove obitelji.</w:t>
      </w:r>
    </w:p>
    <w:p w14:paraId="3568D3DB" w14:textId="77777777" w:rsidR="004C4998" w:rsidRDefault="004C4998" w:rsidP="004C4998">
      <w:pPr>
        <w:spacing w:line="360" w:lineRule="auto"/>
        <w:rPr>
          <w:b/>
          <w:sz w:val="24"/>
          <w:szCs w:val="24"/>
        </w:rPr>
      </w:pPr>
      <w:r w:rsidRPr="004C4998">
        <w:rPr>
          <w:b/>
          <w:sz w:val="24"/>
          <w:szCs w:val="24"/>
        </w:rPr>
        <w:t>To podrazumijeva odstupanje od stereotipa i predrasuda bilo koje vrste te prihvaćanje individualnih posebnosti svakog djeteta i osiguranje individualnoga pristupa svakom djetetu.  Vrtić treba djetetu pomoći da razumije sebe i vlastiti identitet, ali i identitet drugih s kojima se susreće u vrtiću i široj socijalnoj zajednici.</w:t>
      </w:r>
    </w:p>
    <w:p w14:paraId="1E1F7107" w14:textId="77777777" w:rsidR="004C4998" w:rsidRDefault="004C4998" w:rsidP="00EC3BCB">
      <w:pPr>
        <w:pStyle w:val="Naslov2"/>
      </w:pPr>
      <w:bookmarkStart w:id="14" w:name="_Toc55300429"/>
      <w:r w:rsidRPr="004C4998">
        <w:t>ODGOVORNOST</w:t>
      </w:r>
      <w:bookmarkEnd w:id="14"/>
    </w:p>
    <w:p w14:paraId="373FCEE5" w14:textId="77777777" w:rsidR="004C4998" w:rsidRPr="00FE1C41" w:rsidRDefault="00FE1C41" w:rsidP="00B97983">
      <w:pPr>
        <w:spacing w:line="360" w:lineRule="auto"/>
        <w:ind w:firstLine="708"/>
        <w:rPr>
          <w:sz w:val="24"/>
          <w:szCs w:val="24"/>
        </w:rPr>
      </w:pPr>
      <w:r w:rsidRPr="00FE1C41">
        <w:rPr>
          <w:sz w:val="24"/>
          <w:szCs w:val="24"/>
        </w:rPr>
        <w:t>U ranom i predškolskom odgoju promiče se razvoj sposobnosti djeteta za proaktivno i konstruktivno sudjelovanje u životu zajednice te učenje o vlastitim i tuđim pravima, obvezama, načinima djelovanja u zajednici i mogućnostima doprinosa zajedničkoj dobrobiti. Odgovorno ponašanje pretpostavlja smislen i savjestan odnos između osobne slobode i odgovornosti djeteta.</w:t>
      </w:r>
    </w:p>
    <w:p w14:paraId="25F0FE43" w14:textId="77777777" w:rsidR="004C4998" w:rsidRDefault="00FE1C41" w:rsidP="004C4998">
      <w:pPr>
        <w:spacing w:line="360" w:lineRule="auto"/>
        <w:rPr>
          <w:b/>
          <w:sz w:val="24"/>
          <w:szCs w:val="24"/>
        </w:rPr>
      </w:pPr>
      <w:r w:rsidRPr="00FE1C41">
        <w:rPr>
          <w:b/>
          <w:sz w:val="24"/>
          <w:szCs w:val="24"/>
        </w:rPr>
        <w:t>Vrtić djeci treba omogućiti slobodu izbora aktivnosti, sadržaja, partnera za aktivnosti, prostora i načina oblikovanja aktivnosti te ih poticati da za svoje izbore uče preuzimati odgovornost.</w:t>
      </w:r>
    </w:p>
    <w:p w14:paraId="0A9BF634" w14:textId="77777777" w:rsidR="00FE1C41" w:rsidRDefault="00FE1C41" w:rsidP="00EC3BCB">
      <w:pPr>
        <w:pStyle w:val="Naslov2"/>
      </w:pPr>
      <w:bookmarkStart w:id="15" w:name="_Toc55300430"/>
      <w:r w:rsidRPr="00FE1C41">
        <w:t>AUTONOMIJA</w:t>
      </w:r>
      <w:bookmarkEnd w:id="15"/>
    </w:p>
    <w:p w14:paraId="1C40E942" w14:textId="77777777" w:rsidR="00FE1C41" w:rsidRDefault="00FE1C41" w:rsidP="00B97983">
      <w:pPr>
        <w:spacing w:line="360" w:lineRule="auto"/>
        <w:ind w:firstLine="708"/>
        <w:rPr>
          <w:sz w:val="24"/>
          <w:szCs w:val="24"/>
        </w:rPr>
      </w:pPr>
      <w:r w:rsidRPr="00FE1C41">
        <w:rPr>
          <w:sz w:val="24"/>
          <w:szCs w:val="24"/>
        </w:rPr>
        <w:t xml:space="preserve">Autonomija se ostvaruje odgojno-obrazovnim procesom usmjerenim razvoju samostalnog mišljenja, odlučivanja i djelovanja djeteta. Dijete se potiče na donošenje odluka i vršenje izbora, ostvarenje vlastitih prava te iznošenje i zastupanje vlastitog mišljenja. Razvoj osobne autonomije i emancipacije djeteta događa se u primjerenome fizičkom i socijalnom kontekstu vrtića, usmjerenom na stvaranje i održavanje prihvaćanja i recipročnih odnosa. </w:t>
      </w:r>
    </w:p>
    <w:p w14:paraId="01413D95" w14:textId="77777777" w:rsidR="00FE1C41" w:rsidRDefault="00FE1C41" w:rsidP="00FE1C41">
      <w:pPr>
        <w:spacing w:line="360" w:lineRule="auto"/>
        <w:rPr>
          <w:b/>
          <w:sz w:val="24"/>
          <w:szCs w:val="24"/>
        </w:rPr>
      </w:pPr>
      <w:r w:rsidRPr="00FE1C41">
        <w:rPr>
          <w:sz w:val="24"/>
          <w:szCs w:val="24"/>
        </w:rPr>
        <w:t xml:space="preserve"> </w:t>
      </w:r>
      <w:r w:rsidRPr="00FE1C41">
        <w:rPr>
          <w:b/>
          <w:sz w:val="24"/>
          <w:szCs w:val="24"/>
        </w:rPr>
        <w:t>U podržavajućem i neugrožavajućem okruženju vrtića djeca razvijaju neovisnost, kritičke sposobnosti, samopouzdanje i racionalan pristup životu.</w:t>
      </w:r>
    </w:p>
    <w:p w14:paraId="3EE41DDF" w14:textId="77777777" w:rsidR="00FE1C41" w:rsidRDefault="00FE1C41" w:rsidP="00FE1C41">
      <w:pPr>
        <w:spacing w:line="360" w:lineRule="auto"/>
        <w:rPr>
          <w:b/>
          <w:sz w:val="24"/>
          <w:szCs w:val="24"/>
        </w:rPr>
      </w:pPr>
    </w:p>
    <w:p w14:paraId="505ADC50" w14:textId="77777777" w:rsidR="00FE1C41" w:rsidRDefault="00FE1C41" w:rsidP="00EC3BCB">
      <w:pPr>
        <w:pStyle w:val="Naslov2"/>
      </w:pPr>
      <w:bookmarkStart w:id="16" w:name="_Toc55300431"/>
      <w:r w:rsidRPr="00FE1C41">
        <w:lastRenderedPageBreak/>
        <w:t>KREATIVNOST</w:t>
      </w:r>
      <w:bookmarkEnd w:id="16"/>
    </w:p>
    <w:p w14:paraId="48C2C85F" w14:textId="77777777" w:rsidR="00FE1C41" w:rsidRDefault="00FE1C41" w:rsidP="00B97983">
      <w:pPr>
        <w:spacing w:line="360" w:lineRule="auto"/>
        <w:ind w:firstLine="708"/>
        <w:rPr>
          <w:b/>
          <w:sz w:val="24"/>
          <w:szCs w:val="24"/>
        </w:rPr>
      </w:pPr>
      <w:r w:rsidRPr="00FE1C41">
        <w:rPr>
          <w:sz w:val="24"/>
          <w:szCs w:val="24"/>
        </w:rPr>
        <w:t>Kreativnost kao odgojna vrijednost predstavlja osnovu razvoja djeteta u inicijativnu i inovativnu osobu koja je u stanju prepoznati, inicirati i oblikovati različite kreativne aktivnosti i pronalaziti originalne pristupe rješavanju različitih problema</w:t>
      </w:r>
      <w:r w:rsidRPr="00FE1C41">
        <w:rPr>
          <w:b/>
          <w:sz w:val="24"/>
          <w:szCs w:val="24"/>
        </w:rPr>
        <w:t xml:space="preserve">. </w:t>
      </w:r>
    </w:p>
    <w:p w14:paraId="738DC025" w14:textId="77777777" w:rsidR="00FE1C41" w:rsidRDefault="00FE1C41" w:rsidP="00FE1C41">
      <w:pPr>
        <w:spacing w:line="360" w:lineRule="auto"/>
        <w:rPr>
          <w:b/>
          <w:sz w:val="24"/>
          <w:szCs w:val="24"/>
        </w:rPr>
      </w:pPr>
      <w:r w:rsidRPr="00FE1C41">
        <w:rPr>
          <w:b/>
          <w:sz w:val="24"/>
          <w:szCs w:val="24"/>
        </w:rPr>
        <w:t xml:space="preserve"> U oblikovanju odgojno-obrazovnoga procesa posebno se cijeni i potiče razvoj divergentnog mišljenja djeteta, i to u svim vrstama aktivnosti, područjima učenja i komunikaciji.</w:t>
      </w:r>
    </w:p>
    <w:p w14:paraId="6283F0CF" w14:textId="77777777" w:rsidR="00FE1C41" w:rsidRDefault="00FE1C41" w:rsidP="00EC3BCB">
      <w:pPr>
        <w:pStyle w:val="Naslov1"/>
      </w:pPr>
      <w:bookmarkStart w:id="17" w:name="_Toc55300432"/>
      <w:r w:rsidRPr="00FE1C41">
        <w:t>5. CILJEVI NACIONALNOG KURIKULUMA ZA RANI I PREDŠKOLSKI ODGOJ I OBRAZOVANJE</w:t>
      </w:r>
      <w:bookmarkEnd w:id="17"/>
    </w:p>
    <w:p w14:paraId="7ABA2C7B" w14:textId="77777777" w:rsidR="00FE1C41" w:rsidRDefault="00FE1C41" w:rsidP="00EC3BCB">
      <w:pPr>
        <w:pStyle w:val="Naslov2"/>
      </w:pPr>
      <w:bookmarkStart w:id="18" w:name="_Toc55300433"/>
      <w:r w:rsidRPr="00FE1C41">
        <w:t>OSIGURANJE DOBROBITI ZA DIJETE</w:t>
      </w:r>
      <w:bookmarkEnd w:id="18"/>
    </w:p>
    <w:p w14:paraId="747216B7" w14:textId="77777777" w:rsidR="002D41A2" w:rsidRDefault="002D41A2" w:rsidP="00FE1C41">
      <w:pPr>
        <w:spacing w:line="360" w:lineRule="auto"/>
        <w:rPr>
          <w:sz w:val="24"/>
          <w:szCs w:val="24"/>
        </w:rPr>
      </w:pPr>
    </w:p>
    <w:p w14:paraId="5349717B" w14:textId="32976107" w:rsidR="00FE1C41" w:rsidRDefault="00FE1C41" w:rsidP="002D41A2">
      <w:pPr>
        <w:spacing w:line="360" w:lineRule="auto"/>
        <w:ind w:firstLine="708"/>
        <w:rPr>
          <w:sz w:val="24"/>
          <w:szCs w:val="24"/>
        </w:rPr>
      </w:pPr>
      <w:r w:rsidRPr="00FE1C41">
        <w:rPr>
          <w:sz w:val="24"/>
          <w:szCs w:val="24"/>
        </w:rPr>
        <w:t>Nacionalni kurikulum za rani i predškolski odgoj i obrazovanje usmjeren je prema osiguranju dobrobiti za dijete. Osiguranje dobrobiti je multidimenzionalni, interaktivni, dinamični i kontekstualni proces kojim se integrira zdravo i uspješno individualno funkcioniranje te pozitivni socijalni odnosi u kvalitetnom okruženju vrtića. Planiranje odgojno-obrazovnoga procesa usmjereno je na promišljanje dobrobiti i načine na koji se ona može ostvariti, a ne na parcijalne ciljeve, tj. područja i sadržaje učenja, nezavisno od individualnih značajki svakog djeteta. Nacionalni kurikulum za rani i predškolski odgoj i obrazovanje uključuje: osobnu, emocionalnu i tjelesnu, obrazovnu i socijalnu dobrobit djeteta.</w:t>
      </w:r>
    </w:p>
    <w:p w14:paraId="04F7565B" w14:textId="77777777" w:rsidR="00FE1C41" w:rsidRDefault="00FE1C41" w:rsidP="00EC3BCB">
      <w:pPr>
        <w:pStyle w:val="Naslov2"/>
      </w:pPr>
      <w:bookmarkStart w:id="19" w:name="_Toc55300434"/>
      <w:r w:rsidRPr="00FE1C41">
        <w:t>CJELOVIT RAZVOJ, ODGOJ I UČENJE DJETETA TE RAZVOJ KOMPETENCIJA</w:t>
      </w:r>
      <w:bookmarkEnd w:id="19"/>
    </w:p>
    <w:p w14:paraId="5DD215F6" w14:textId="77777777" w:rsidR="00BB64CD" w:rsidRDefault="00FE1C41" w:rsidP="002D41A2">
      <w:pPr>
        <w:spacing w:line="360" w:lineRule="auto"/>
        <w:ind w:firstLine="708"/>
        <w:rPr>
          <w:sz w:val="24"/>
          <w:szCs w:val="24"/>
        </w:rPr>
      </w:pPr>
      <w:r w:rsidRPr="00FE1C41">
        <w:rPr>
          <w:sz w:val="24"/>
          <w:szCs w:val="24"/>
        </w:rPr>
        <w:t xml:space="preserve">Važan cilj Nacionalnoga kurikuluma za rani i predškolski odgoj i obrazovanje je cjelovit razvoj, odgoj i učenje djece te razvoj njihovih kompetencija. Postizanje ovog cilja temelji se na shvaćanju djeteta kao cjelovitog bića te prihvaćanju integrirane prirode njegova učenja . Različiti segmenti odgojno-obrazovnoga procesa (zaštita, njega, odgoj, obrazovanje) trebaju biti integrirani u cjelinu, tj. utkani u sve segmente zajedničkog življenja djeteta s drugom djecom i odraslima u vrtiću, a ne vremenski i sadržajno parcelizirani. Nacionalni kurikulum za rani i predškolski odgoj i obrazovanje usmjeren je prema razvoju različitih kompetencija djece te odražava načela:  - Kompetencije djece su razvojne, nisu statične pa se potiče njihov razvoj i prati kontinuirano, a ne jednokratno ili povremeno (jednokratnim, periodičkim </w:t>
      </w:r>
      <w:r w:rsidRPr="00FE1C41">
        <w:rPr>
          <w:sz w:val="24"/>
          <w:szCs w:val="24"/>
        </w:rPr>
        <w:lastRenderedPageBreak/>
        <w:t>mjerenjem);  - Uspješnost djeteta u obavljanju određenih aktivnosti određuje splet više različitih kompetencija, čiji se pojavni oblici suptilno pretapaju s pojavnim oblicima mnogih drugih kompetencija. Zato se kompetencije djece procjenjuju cjelovito, a ne izdvojeno iz konteksta cjeline ostalih; - Djeca jednake kronološke dobi mogu se u velikoj mjeri razlikovati po svojim razvojnim mogućnostima i kompetencijama. Zato se kompetencije potiču i promatraju u kontekstu razvojnih</w:t>
      </w:r>
      <w:r w:rsidR="002D41A2">
        <w:rPr>
          <w:sz w:val="24"/>
          <w:szCs w:val="24"/>
        </w:rPr>
        <w:t xml:space="preserve"> </w:t>
      </w:r>
      <w:r w:rsidRPr="00FE1C41">
        <w:rPr>
          <w:sz w:val="24"/>
          <w:szCs w:val="24"/>
        </w:rPr>
        <w:t>mogućnosti svakog djeteta posebno, a ne njegove kronološke dobi. Posebna pažnja posvećuje se kompetencijama koje u ranoj dobi predstavljaju okosnicu razvoja svih ostalih, a osobito razvoju samopoštovanja, samopouzdanja i pozitivne slike djeteta o sebi.</w:t>
      </w:r>
      <w:r w:rsidR="002D41A2">
        <w:rPr>
          <w:sz w:val="24"/>
          <w:szCs w:val="24"/>
        </w:rPr>
        <w:t xml:space="preserve"> </w:t>
      </w:r>
    </w:p>
    <w:p w14:paraId="151132C5" w14:textId="46524947" w:rsidR="002B15B9" w:rsidRDefault="00FE1C41" w:rsidP="00BB64CD">
      <w:pPr>
        <w:spacing w:line="360" w:lineRule="auto"/>
        <w:rPr>
          <w:sz w:val="24"/>
          <w:szCs w:val="24"/>
        </w:rPr>
      </w:pPr>
      <w:r w:rsidRPr="00FE1C41">
        <w:rPr>
          <w:sz w:val="24"/>
          <w:szCs w:val="24"/>
        </w:rPr>
        <w:t>Ključne kompetencije za cjeloživotno učenje Nacionalnim kurikulumom za rani i predškolski odgoj i obrazovanje potiče se i osnažuje razvoj osam temeljnih kompetencija za cjeloživotno učenje, koje je obrazovna politika RH prihvatila iz Europske unije, a to su:</w:t>
      </w:r>
    </w:p>
    <w:p w14:paraId="69C92DBA" w14:textId="77777777" w:rsidR="002B15B9" w:rsidRDefault="00FE1C41" w:rsidP="00FE1C41">
      <w:pPr>
        <w:spacing w:line="360" w:lineRule="auto"/>
        <w:rPr>
          <w:sz w:val="24"/>
          <w:szCs w:val="24"/>
        </w:rPr>
      </w:pPr>
      <w:r w:rsidRPr="00FE1C41">
        <w:rPr>
          <w:sz w:val="24"/>
          <w:szCs w:val="24"/>
        </w:rPr>
        <w:t>1. Komunikacija na materinskome jeziku</w:t>
      </w:r>
    </w:p>
    <w:p w14:paraId="106B9442" w14:textId="77777777" w:rsidR="002B15B9" w:rsidRDefault="00FE1C41" w:rsidP="00FE1C41">
      <w:pPr>
        <w:spacing w:line="360" w:lineRule="auto"/>
        <w:rPr>
          <w:sz w:val="24"/>
          <w:szCs w:val="24"/>
        </w:rPr>
      </w:pPr>
      <w:r w:rsidRPr="00FE1C41">
        <w:rPr>
          <w:sz w:val="24"/>
          <w:szCs w:val="24"/>
        </w:rPr>
        <w:t xml:space="preserve">2. Komunikacija na stranim jezicima </w:t>
      </w:r>
    </w:p>
    <w:p w14:paraId="15EE85DD" w14:textId="77777777" w:rsidR="002B15B9" w:rsidRDefault="00FE1C41" w:rsidP="00FE1C41">
      <w:pPr>
        <w:spacing w:line="360" w:lineRule="auto"/>
        <w:rPr>
          <w:sz w:val="24"/>
          <w:szCs w:val="24"/>
        </w:rPr>
      </w:pPr>
      <w:r w:rsidRPr="00FE1C41">
        <w:rPr>
          <w:sz w:val="24"/>
          <w:szCs w:val="24"/>
        </w:rPr>
        <w:t xml:space="preserve">3. Matematička kompetencija i osnovne kompetencije u prirodoslovlju </w:t>
      </w:r>
    </w:p>
    <w:p w14:paraId="7DC949B7" w14:textId="0F1E3BF3" w:rsidR="00FE1C41" w:rsidRDefault="00FE1C41" w:rsidP="00FE1C41">
      <w:pPr>
        <w:spacing w:line="360" w:lineRule="auto"/>
        <w:rPr>
          <w:sz w:val="24"/>
          <w:szCs w:val="24"/>
        </w:rPr>
      </w:pPr>
      <w:r w:rsidRPr="00FE1C41">
        <w:rPr>
          <w:sz w:val="24"/>
          <w:szCs w:val="24"/>
        </w:rPr>
        <w:t xml:space="preserve">4. Digitalna kompetencija </w:t>
      </w:r>
    </w:p>
    <w:p w14:paraId="2E1DF62E" w14:textId="77777777" w:rsidR="00FE1C41" w:rsidRDefault="00FE1C41" w:rsidP="00FE1C41">
      <w:pPr>
        <w:spacing w:line="360" w:lineRule="auto"/>
        <w:rPr>
          <w:sz w:val="24"/>
          <w:szCs w:val="24"/>
        </w:rPr>
      </w:pPr>
      <w:r w:rsidRPr="00FE1C41">
        <w:rPr>
          <w:sz w:val="24"/>
          <w:szCs w:val="24"/>
        </w:rPr>
        <w:t>5. Učiti kako učiti</w:t>
      </w:r>
    </w:p>
    <w:p w14:paraId="4E7A1090" w14:textId="77777777" w:rsidR="00FE1C41" w:rsidRDefault="00FE1C41" w:rsidP="00FE1C41">
      <w:pPr>
        <w:spacing w:line="360" w:lineRule="auto"/>
        <w:rPr>
          <w:sz w:val="24"/>
          <w:szCs w:val="24"/>
        </w:rPr>
      </w:pPr>
      <w:r w:rsidRPr="00FE1C41">
        <w:rPr>
          <w:sz w:val="24"/>
          <w:szCs w:val="24"/>
        </w:rPr>
        <w:t>6. Socijalna i građanska kompetencija</w:t>
      </w:r>
    </w:p>
    <w:p w14:paraId="3BDA3396" w14:textId="0A23724F" w:rsidR="00FE1C41" w:rsidRDefault="00FE1C41" w:rsidP="00FE1C41">
      <w:pPr>
        <w:spacing w:line="360" w:lineRule="auto"/>
        <w:rPr>
          <w:sz w:val="24"/>
          <w:szCs w:val="24"/>
        </w:rPr>
      </w:pPr>
      <w:r w:rsidRPr="00FE1C41">
        <w:rPr>
          <w:sz w:val="24"/>
          <w:szCs w:val="24"/>
        </w:rPr>
        <w:t xml:space="preserve">7. Inicijativnost i poduzetnost </w:t>
      </w:r>
    </w:p>
    <w:p w14:paraId="3CF9E213" w14:textId="77777777" w:rsidR="00FE1C41" w:rsidRDefault="00FE1C41" w:rsidP="00FE1C41">
      <w:pPr>
        <w:spacing w:line="360" w:lineRule="auto"/>
        <w:rPr>
          <w:sz w:val="24"/>
          <w:szCs w:val="24"/>
        </w:rPr>
      </w:pPr>
      <w:r w:rsidRPr="00FE1C41">
        <w:rPr>
          <w:sz w:val="24"/>
          <w:szCs w:val="24"/>
        </w:rPr>
        <w:t>8. Kulturna svijest i izražavanje</w:t>
      </w:r>
    </w:p>
    <w:p w14:paraId="5962D1E9" w14:textId="77777777" w:rsidR="00FE1C41" w:rsidRDefault="00FE1C41" w:rsidP="00FE1C41">
      <w:pPr>
        <w:spacing w:line="360" w:lineRule="auto"/>
        <w:rPr>
          <w:sz w:val="24"/>
          <w:szCs w:val="24"/>
        </w:rPr>
      </w:pPr>
    </w:p>
    <w:p w14:paraId="3F1BBDC6" w14:textId="77777777" w:rsidR="00FE1C41" w:rsidRDefault="00FE1C41" w:rsidP="00FE1C41">
      <w:pPr>
        <w:spacing w:line="360" w:lineRule="auto"/>
        <w:rPr>
          <w:sz w:val="24"/>
          <w:szCs w:val="24"/>
        </w:rPr>
      </w:pPr>
    </w:p>
    <w:p w14:paraId="264C1E83" w14:textId="77777777" w:rsidR="00FE1C41" w:rsidRDefault="00FE1C41" w:rsidP="00FE1C41">
      <w:pPr>
        <w:spacing w:line="360" w:lineRule="auto"/>
        <w:rPr>
          <w:sz w:val="24"/>
          <w:szCs w:val="24"/>
        </w:rPr>
      </w:pPr>
    </w:p>
    <w:p w14:paraId="513B494D" w14:textId="77777777" w:rsidR="00FE1C41" w:rsidRDefault="00FE1C41" w:rsidP="00FE1C41">
      <w:pPr>
        <w:spacing w:line="360" w:lineRule="auto"/>
        <w:rPr>
          <w:sz w:val="24"/>
          <w:szCs w:val="24"/>
        </w:rPr>
      </w:pPr>
    </w:p>
    <w:p w14:paraId="4305C7F7" w14:textId="77777777" w:rsidR="00FE1C41" w:rsidRDefault="00FE1C41" w:rsidP="00EC3BCB">
      <w:pPr>
        <w:pStyle w:val="Naslov1"/>
      </w:pPr>
      <w:bookmarkStart w:id="20" w:name="_Toc55300435"/>
      <w:r w:rsidRPr="00FE1C41">
        <w:lastRenderedPageBreak/>
        <w:t>6. ODNOS NACIONALNOG KURIKULUMA ZA RANI I PREDŠKOLSKI ODGOJ I OBRAZOVANJE I KURIKULUMA VRTIĆA TE KURIKULUMA PREDŠKOLE</w:t>
      </w:r>
      <w:bookmarkEnd w:id="20"/>
    </w:p>
    <w:p w14:paraId="3E4B2D17" w14:textId="77777777" w:rsidR="002D41A2" w:rsidRDefault="002D41A2" w:rsidP="00FE1C41">
      <w:pPr>
        <w:spacing w:line="360" w:lineRule="auto"/>
        <w:rPr>
          <w:sz w:val="24"/>
          <w:szCs w:val="24"/>
        </w:rPr>
      </w:pPr>
    </w:p>
    <w:p w14:paraId="4FD53A40" w14:textId="07901A3C" w:rsidR="00FE1C41" w:rsidRDefault="00FE1C41" w:rsidP="002D41A2">
      <w:pPr>
        <w:spacing w:line="360" w:lineRule="auto"/>
        <w:ind w:firstLine="708"/>
        <w:rPr>
          <w:sz w:val="24"/>
          <w:szCs w:val="24"/>
        </w:rPr>
      </w:pPr>
      <w:r w:rsidRPr="00FE1C41">
        <w:rPr>
          <w:sz w:val="24"/>
          <w:szCs w:val="24"/>
        </w:rPr>
        <w:t>Nacionalni kurikulum za rani i predškolski odgoj i obrazovanje je službeni dokument propisan u Republici Hrvatskoj koji sadrži temeljne vrijednosti odgoja i obrazovanja djece u vrtiću. Polazišta ovog dokumenata su načela slobode, otvorenosti i raznolikosti, koja se trebaju odražavati na cjelokupnu organizaciju i provođenje odgojno-obrazovnoga rada u svim vrtićima u Republici Hrvatskoj. Njime se afirmiraju ideje pluralizma i slobode u primjeni pedagoških ideja i koncepcija, različitosti u vrstama i oblicima provođenja programa te demokratizacije društva prema subjektima koji se smatraju nositeljima programa, što predstavlja podlogu za razvoj različitih odgojno</w:t>
      </w:r>
      <w:r w:rsidR="003B3CAD">
        <w:rPr>
          <w:sz w:val="24"/>
          <w:szCs w:val="24"/>
        </w:rPr>
        <w:t>-</w:t>
      </w:r>
      <w:r w:rsidRPr="00FE1C41">
        <w:rPr>
          <w:sz w:val="24"/>
          <w:szCs w:val="24"/>
        </w:rPr>
        <w:t>obrazovnih koncepcija u vrtićima.</w:t>
      </w:r>
    </w:p>
    <w:p w14:paraId="2AFCCFB4" w14:textId="77777777" w:rsidR="00FE1C41" w:rsidRDefault="00FE1C41" w:rsidP="00EC3BCB">
      <w:pPr>
        <w:pStyle w:val="Naslov2"/>
      </w:pPr>
      <w:bookmarkStart w:id="21" w:name="_Toc55300436"/>
      <w:r w:rsidRPr="00FE1C41">
        <w:t>6.1. KURIKULUM VRTIĆA</w:t>
      </w:r>
      <w:bookmarkEnd w:id="21"/>
    </w:p>
    <w:p w14:paraId="0537BCCA" w14:textId="77777777" w:rsidR="00BB64CD" w:rsidRDefault="00FE1C41" w:rsidP="00BB64CD">
      <w:pPr>
        <w:spacing w:line="360" w:lineRule="auto"/>
        <w:ind w:firstLine="708"/>
        <w:rPr>
          <w:sz w:val="24"/>
          <w:szCs w:val="24"/>
        </w:rPr>
      </w:pPr>
      <w:r w:rsidRPr="00FE1C41">
        <w:rPr>
          <w:sz w:val="24"/>
          <w:szCs w:val="24"/>
        </w:rPr>
        <w:t>Kurikulum vrtića predstavlja implementaciju tj. način provedbe Nacionalnoga kurikuluma za rani i predškolski odgoj i obrazovanje u pojedinome vrtiću s obzirom na njegove posebnosti. Kurikulum vrtića u svakoj ustanovi oblikuje se s obzirom na specifičan kontekst tj. njezinu kulturu te kulturu i tradiciju okruženja u kojem se ustanova nalazi. Kvalitetu kurikuluma vrtića određuju kontekstualni uvjeti u njemu (kvaliteta prostorno-materijalnog i socijalnog okruženja te organizacijska kultura), koje se kontinuirano propituje i unapređuje.</w:t>
      </w:r>
      <w:r w:rsidR="00BB64CD">
        <w:rPr>
          <w:sz w:val="24"/>
          <w:szCs w:val="24"/>
        </w:rPr>
        <w:t xml:space="preserve"> </w:t>
      </w:r>
    </w:p>
    <w:p w14:paraId="3833B6FA" w14:textId="3B282A7B" w:rsidR="00667C7B" w:rsidRDefault="00667C7B" w:rsidP="00BB64CD">
      <w:pPr>
        <w:spacing w:line="360" w:lineRule="auto"/>
        <w:rPr>
          <w:sz w:val="24"/>
          <w:szCs w:val="24"/>
        </w:rPr>
      </w:pPr>
      <w:r w:rsidRPr="00667C7B">
        <w:rPr>
          <w:sz w:val="24"/>
          <w:szCs w:val="24"/>
        </w:rPr>
        <w:t>Nacionalni kurikulum ranog i predškolskog odgoja i obrazovanja kao temeljni dokument struke, i kao okvir za definiranje odgojno obrazovnih poduhvata u zajednici dječjeg vrtića trebao bi, prema Nenadić-Bilan (2015), pomoći protagonistima, i to da:</w:t>
      </w:r>
    </w:p>
    <w:p w14:paraId="32FF6A17" w14:textId="77777777" w:rsidR="00667C7B" w:rsidRDefault="00667C7B" w:rsidP="00FE1C41">
      <w:pPr>
        <w:spacing w:line="360" w:lineRule="auto"/>
        <w:rPr>
          <w:b/>
          <w:sz w:val="24"/>
          <w:szCs w:val="24"/>
        </w:rPr>
      </w:pPr>
      <w:r>
        <w:rPr>
          <w:rFonts w:cstheme="minorHAnsi"/>
          <w:sz w:val="24"/>
          <w:szCs w:val="24"/>
        </w:rPr>
        <w:t>•</w:t>
      </w:r>
      <w:r>
        <w:rPr>
          <w:sz w:val="24"/>
          <w:szCs w:val="24"/>
        </w:rPr>
        <w:t xml:space="preserve"> </w:t>
      </w:r>
      <w:r w:rsidRPr="00667C7B">
        <w:rPr>
          <w:b/>
          <w:sz w:val="24"/>
          <w:szCs w:val="24"/>
        </w:rPr>
        <w:t>odgojiteljima pojasne pedagoške ciljeve, usmjere ih na najvažni</w:t>
      </w:r>
      <w:r>
        <w:rPr>
          <w:b/>
          <w:sz w:val="24"/>
          <w:szCs w:val="24"/>
        </w:rPr>
        <w:t xml:space="preserve">je aspekte djetetova razvoja </w:t>
      </w:r>
      <w:r w:rsidRPr="00667C7B">
        <w:rPr>
          <w:b/>
          <w:sz w:val="24"/>
          <w:szCs w:val="24"/>
        </w:rPr>
        <w:t xml:space="preserve"> kako bi primjereno odgovarali na djetetove potrebe,</w:t>
      </w:r>
    </w:p>
    <w:p w14:paraId="0B95C2F5" w14:textId="77777777" w:rsidR="00667C7B" w:rsidRDefault="00667C7B" w:rsidP="00FE1C41">
      <w:pPr>
        <w:spacing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• </w:t>
      </w:r>
      <w:r w:rsidRPr="00667C7B">
        <w:rPr>
          <w:rFonts w:cstheme="minorHAnsi"/>
          <w:b/>
          <w:sz w:val="24"/>
          <w:szCs w:val="24"/>
        </w:rPr>
        <w:t>djetetu osiguraju kontinuitet između predškolskog i osnovnoškolskog odgoja i obrazovanja,</w:t>
      </w:r>
    </w:p>
    <w:p w14:paraId="0B64F93D" w14:textId="77777777" w:rsidR="00667C7B" w:rsidRDefault="00667C7B" w:rsidP="00FE1C41">
      <w:pPr>
        <w:spacing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lastRenderedPageBreak/>
        <w:t xml:space="preserve">• </w:t>
      </w:r>
      <w:r w:rsidRPr="00667C7B">
        <w:rPr>
          <w:rFonts w:cstheme="minorHAnsi"/>
          <w:b/>
          <w:sz w:val="24"/>
          <w:szCs w:val="24"/>
        </w:rPr>
        <w:t>roditeljima pomognu u razumijevanju djetetova razvoja i odgoja, ohrabre ih na uspostavu     partnerstva s odgojiteljima i podrže ih u stvaranju okruženja</w:t>
      </w:r>
      <w:r>
        <w:rPr>
          <w:rFonts w:cstheme="minorHAnsi"/>
          <w:b/>
          <w:sz w:val="24"/>
          <w:szCs w:val="24"/>
        </w:rPr>
        <w:t xml:space="preserve"> koje potiče razvoj i učenje </w:t>
      </w:r>
      <w:r w:rsidRPr="00667C7B">
        <w:rPr>
          <w:rFonts w:cstheme="minorHAnsi"/>
          <w:b/>
          <w:sz w:val="24"/>
          <w:szCs w:val="24"/>
        </w:rPr>
        <w:t xml:space="preserve"> djece.  </w:t>
      </w:r>
    </w:p>
    <w:p w14:paraId="06895D68" w14:textId="02F7B6EE" w:rsidR="00667C7B" w:rsidRDefault="00667C7B" w:rsidP="00667C7B">
      <w:pPr>
        <w:spacing w:line="360" w:lineRule="auto"/>
        <w:rPr>
          <w:sz w:val="24"/>
          <w:szCs w:val="24"/>
        </w:rPr>
      </w:pPr>
      <w:r w:rsidRPr="00667C7B">
        <w:rPr>
          <w:sz w:val="24"/>
          <w:szCs w:val="24"/>
        </w:rPr>
        <w:t xml:space="preserve">U ovoj pedagoškoj godini posebna je zadaća ustanove, s jedne strane implementirati vrijednosti kurikuluma u život vrtića i, s druge, definirati kurikulum vrtića temeljem obilježja kulture življenja i učenja u ustanovi.  Planiramo to činiti na sljedeći način:  </w:t>
      </w:r>
      <w:r w:rsidR="00D30477">
        <w:rPr>
          <w:sz w:val="24"/>
          <w:szCs w:val="24"/>
        </w:rPr>
        <w:t>fi</w:t>
      </w:r>
      <w:r w:rsidRPr="00667C7B">
        <w:rPr>
          <w:sz w:val="24"/>
          <w:szCs w:val="24"/>
        </w:rPr>
        <w:t>zičko okruženje je osnovni izvor spoznaje za djecu koji ona, kao aktivni istraživači i protagonisti svojega učenja i razvoja, koriste i u njemu žive. U programu je osigurana raznovrsnost, raznolikost i stalna dostupnost materijala. S obzirom na potrebe djece različitih dobi, materijali su prilagođeni tim zahtjevima. Osnovni materijali (razvojno primjerena didaktička sredstva i pomagala: standardna oblikovana sredstva i igračke za simboličke igre, ranu pismenost, istraživanje i izražavanje, nestrukturirani, prirodni i namjenski izrađeni materijali) dopunjuju se specifičnim. Oprema koja se koristi u programima standardno je visoke kvalitete, što znači da u svim svojim atributima odgovara potrebama djece (funkcionalnost, multidimenzionalnost - kombinatorika, ergonomski dizajn), ali i brine o sigurnosti djece (netoksična, nije zapaljiva, neopasna), estetski je izvedena i privlačna i prilagođena dječjoj manipulaciji (lagana, lako prenosiva, trajna i solidna). U odgojno obrazovnom radu koriste se i nestrukturirani materijali koji imaju višestruk potenc</w:t>
      </w:r>
      <w:r>
        <w:rPr>
          <w:sz w:val="24"/>
          <w:szCs w:val="24"/>
        </w:rPr>
        <w:t>ijal za učenje i razvoj djeteta.</w:t>
      </w:r>
      <w:r w:rsidR="00E2788B">
        <w:rPr>
          <w:sz w:val="24"/>
          <w:szCs w:val="24"/>
        </w:rPr>
        <w:t xml:space="preserve"> </w:t>
      </w:r>
      <w:r w:rsidRPr="00667C7B">
        <w:rPr>
          <w:sz w:val="24"/>
          <w:szCs w:val="24"/>
        </w:rPr>
        <w:t xml:space="preserve">Djeca iz redovitog i  kraćih programa žive i uče u prostorima sobe dnevnog boravka i zajedničkih prostora </w:t>
      </w:r>
      <w:r w:rsidR="00455697">
        <w:rPr>
          <w:sz w:val="24"/>
          <w:szCs w:val="24"/>
        </w:rPr>
        <w:t>v</w:t>
      </w:r>
      <w:r w:rsidRPr="00667C7B">
        <w:rPr>
          <w:sz w:val="24"/>
          <w:szCs w:val="24"/>
        </w:rPr>
        <w:t>rtića.</w:t>
      </w:r>
      <w:r w:rsidR="00E2788B">
        <w:rPr>
          <w:sz w:val="24"/>
          <w:szCs w:val="24"/>
        </w:rPr>
        <w:t xml:space="preserve"> </w:t>
      </w:r>
      <w:r w:rsidRPr="00667C7B">
        <w:rPr>
          <w:sz w:val="24"/>
          <w:szCs w:val="24"/>
        </w:rPr>
        <w:t>U našem objekt</w:t>
      </w:r>
      <w:r>
        <w:rPr>
          <w:sz w:val="24"/>
          <w:szCs w:val="24"/>
        </w:rPr>
        <w:t>u na adresi Gornji Mihaljevec 16</w:t>
      </w:r>
      <w:r w:rsidRPr="00667C7B">
        <w:rPr>
          <w:sz w:val="24"/>
          <w:szCs w:val="24"/>
        </w:rPr>
        <w:t xml:space="preserve">, smještene su sve </w:t>
      </w:r>
      <w:r w:rsidR="00313A5A">
        <w:rPr>
          <w:sz w:val="24"/>
          <w:szCs w:val="24"/>
        </w:rPr>
        <w:t>četiri</w:t>
      </w:r>
      <w:r w:rsidRPr="00667C7B">
        <w:rPr>
          <w:sz w:val="24"/>
          <w:szCs w:val="24"/>
        </w:rPr>
        <w:t xml:space="preserve"> skupine djece, jedna jaslička</w:t>
      </w:r>
      <w:r w:rsidR="00313A5A">
        <w:rPr>
          <w:sz w:val="24"/>
          <w:szCs w:val="24"/>
        </w:rPr>
        <w:t>,</w:t>
      </w:r>
      <w:r w:rsidRPr="00667C7B">
        <w:rPr>
          <w:sz w:val="24"/>
          <w:szCs w:val="24"/>
        </w:rPr>
        <w:t xml:space="preserve"> dv</w:t>
      </w:r>
      <w:r>
        <w:rPr>
          <w:sz w:val="24"/>
          <w:szCs w:val="24"/>
        </w:rPr>
        <w:t>ije vrtićke</w:t>
      </w:r>
      <w:r w:rsidR="00313A5A">
        <w:rPr>
          <w:sz w:val="24"/>
          <w:szCs w:val="24"/>
        </w:rPr>
        <w:t xml:space="preserve"> te jedna predškolska skupina</w:t>
      </w:r>
      <w:r>
        <w:rPr>
          <w:sz w:val="24"/>
          <w:szCs w:val="24"/>
        </w:rPr>
        <w:t xml:space="preserve"> u sobama </w:t>
      </w:r>
      <w:r w:rsidRPr="00667C7B">
        <w:rPr>
          <w:sz w:val="24"/>
          <w:szCs w:val="24"/>
        </w:rPr>
        <w:t>uz pripadajuće prostore u kojima se nalaze dodatni sadržaji i oprema. Uz svaki dnevni boravak nalazi se sanitarni čvor i hodnik s pripadajućom garderobom. Djeca koriste zajedničke prostore ispred sob</w:t>
      </w:r>
      <w:r w:rsidR="00313A5A">
        <w:rPr>
          <w:sz w:val="24"/>
          <w:szCs w:val="24"/>
        </w:rPr>
        <w:t>e</w:t>
      </w:r>
      <w:r w:rsidRPr="00667C7B">
        <w:rPr>
          <w:sz w:val="24"/>
          <w:szCs w:val="24"/>
        </w:rPr>
        <w:t xml:space="preserve"> dnevnog boravka (hodnik) za zajedničk</w:t>
      </w:r>
      <w:r>
        <w:rPr>
          <w:sz w:val="24"/>
          <w:szCs w:val="24"/>
        </w:rPr>
        <w:t xml:space="preserve">e igre, istraživanje i druženje.  </w:t>
      </w:r>
      <w:r w:rsidRPr="00667C7B">
        <w:rPr>
          <w:sz w:val="24"/>
          <w:szCs w:val="24"/>
        </w:rPr>
        <w:t>Djeca</w:t>
      </w:r>
      <w:r>
        <w:rPr>
          <w:sz w:val="24"/>
          <w:szCs w:val="24"/>
        </w:rPr>
        <w:t xml:space="preserve"> jasličke i </w:t>
      </w:r>
      <w:r w:rsidRPr="00667C7B">
        <w:rPr>
          <w:sz w:val="24"/>
          <w:szCs w:val="24"/>
        </w:rPr>
        <w:t xml:space="preserve"> vrtićke dobi koriste va</w:t>
      </w:r>
      <w:r>
        <w:rPr>
          <w:sz w:val="24"/>
          <w:szCs w:val="24"/>
        </w:rPr>
        <w:t>njsko igralište koje se nalazi ispred</w:t>
      </w:r>
      <w:r w:rsidRPr="00667C7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dječjeg </w:t>
      </w:r>
      <w:r w:rsidR="00313A5A">
        <w:rPr>
          <w:sz w:val="24"/>
          <w:szCs w:val="24"/>
        </w:rPr>
        <w:t>v</w:t>
      </w:r>
      <w:r>
        <w:rPr>
          <w:sz w:val="24"/>
          <w:szCs w:val="24"/>
        </w:rPr>
        <w:t>rtića Sovic</w:t>
      </w:r>
      <w:r w:rsidR="00455697">
        <w:rPr>
          <w:sz w:val="24"/>
          <w:szCs w:val="24"/>
        </w:rPr>
        <w:t>e</w:t>
      </w:r>
      <w:r>
        <w:rPr>
          <w:sz w:val="24"/>
          <w:szCs w:val="24"/>
        </w:rPr>
        <w:t>.</w:t>
      </w:r>
      <w:r w:rsidRPr="00667C7B">
        <w:rPr>
          <w:sz w:val="24"/>
          <w:szCs w:val="24"/>
        </w:rPr>
        <w:t xml:space="preserve"> Ulaz u prostor vrtića osiguran je prema važećim sigurnosnim propisima</w:t>
      </w:r>
      <w:r w:rsidR="00313A5A">
        <w:rPr>
          <w:sz w:val="24"/>
          <w:szCs w:val="24"/>
        </w:rPr>
        <w:t>.</w:t>
      </w:r>
    </w:p>
    <w:p w14:paraId="5ED113D4" w14:textId="77777777" w:rsidR="00667C7B" w:rsidRDefault="00667C7B" w:rsidP="00667C7B">
      <w:pPr>
        <w:spacing w:line="360" w:lineRule="auto"/>
        <w:rPr>
          <w:sz w:val="24"/>
          <w:szCs w:val="24"/>
        </w:rPr>
      </w:pPr>
    </w:p>
    <w:p w14:paraId="15F29CEF" w14:textId="77777777" w:rsidR="00667C7B" w:rsidRDefault="00667C7B" w:rsidP="00667C7B">
      <w:pPr>
        <w:spacing w:line="360" w:lineRule="auto"/>
        <w:rPr>
          <w:sz w:val="24"/>
          <w:szCs w:val="24"/>
        </w:rPr>
      </w:pPr>
    </w:p>
    <w:p w14:paraId="177B4C67" w14:textId="77777777" w:rsidR="00667C7B" w:rsidRDefault="00667C7B" w:rsidP="00667C7B">
      <w:pPr>
        <w:spacing w:line="360" w:lineRule="auto"/>
        <w:rPr>
          <w:sz w:val="24"/>
          <w:szCs w:val="24"/>
        </w:rPr>
      </w:pPr>
    </w:p>
    <w:p w14:paraId="4BCE6F54" w14:textId="77777777" w:rsidR="00667C7B" w:rsidRDefault="00667C7B" w:rsidP="00667C7B">
      <w:pPr>
        <w:spacing w:line="240" w:lineRule="auto"/>
        <w:rPr>
          <w:sz w:val="24"/>
          <w:szCs w:val="24"/>
        </w:rPr>
      </w:pPr>
      <w:r w:rsidRPr="002C56D4">
        <w:rPr>
          <w:color w:val="0070C0"/>
          <w:sz w:val="24"/>
          <w:szCs w:val="24"/>
        </w:rPr>
        <w:lastRenderedPageBreak/>
        <w:t>DNEVNI RITAM AKTIVNOSTI U DJEČJEM</w:t>
      </w:r>
      <w:r>
        <w:rPr>
          <w:sz w:val="24"/>
          <w:szCs w:val="24"/>
        </w:rPr>
        <w:t xml:space="preserve">                                    </w:t>
      </w:r>
      <w:r w:rsidRPr="002C56D4">
        <w:rPr>
          <w:color w:val="943634" w:themeColor="accent2" w:themeShade="BF"/>
          <w:sz w:val="24"/>
          <w:szCs w:val="24"/>
        </w:rPr>
        <w:t>AKTIVNOSTI</w:t>
      </w:r>
    </w:p>
    <w:p w14:paraId="4991D124" w14:textId="77777777" w:rsidR="00667C7B" w:rsidRPr="002C56D4" w:rsidRDefault="00667C7B" w:rsidP="00667C7B">
      <w:pPr>
        <w:spacing w:line="240" w:lineRule="auto"/>
        <w:rPr>
          <w:color w:val="0070C0"/>
          <w:sz w:val="24"/>
          <w:szCs w:val="24"/>
        </w:rPr>
      </w:pPr>
      <w:r w:rsidRPr="002C56D4">
        <w:rPr>
          <w:color w:val="0070C0"/>
          <w:sz w:val="24"/>
          <w:szCs w:val="24"/>
        </w:rPr>
        <w:t xml:space="preserve"> VRTIĆU - JASLICE VRIJEME  </w:t>
      </w:r>
    </w:p>
    <w:p w14:paraId="7A1133EE" w14:textId="77777777" w:rsidR="00667C7B" w:rsidRPr="00667C7B" w:rsidRDefault="00667C7B" w:rsidP="00667C7B">
      <w:pPr>
        <w:spacing w:line="360" w:lineRule="auto"/>
        <w:rPr>
          <w:sz w:val="24"/>
          <w:szCs w:val="24"/>
        </w:rPr>
      </w:pPr>
    </w:p>
    <w:p w14:paraId="01023A36" w14:textId="77777777" w:rsidR="00667C7B" w:rsidRPr="00667C7B" w:rsidRDefault="00667C7B" w:rsidP="002C56D4">
      <w:pPr>
        <w:pBdr>
          <w:bar w:val="single" w:sz="4" w:color="auto"/>
        </w:pBdr>
        <w:spacing w:line="240" w:lineRule="auto"/>
        <w:rPr>
          <w:color w:val="00B050"/>
          <w:sz w:val="24"/>
          <w:szCs w:val="24"/>
        </w:rPr>
      </w:pPr>
      <w:r>
        <w:rPr>
          <w:color w:val="00B050"/>
          <w:sz w:val="24"/>
          <w:szCs w:val="24"/>
        </w:rPr>
        <w:t xml:space="preserve">5:30 </w:t>
      </w:r>
      <w:r w:rsidR="002C56D4">
        <w:rPr>
          <w:color w:val="00B050"/>
          <w:sz w:val="24"/>
          <w:szCs w:val="24"/>
        </w:rPr>
        <w:t xml:space="preserve">– 8:00                                                                     </w:t>
      </w:r>
      <w:r w:rsidR="002C56D4" w:rsidRPr="002C56D4">
        <w:rPr>
          <w:color w:val="000000" w:themeColor="text1"/>
          <w:sz w:val="24"/>
          <w:szCs w:val="24"/>
        </w:rPr>
        <w:t>Okupljanje djece, individualni rad, rad u</w:t>
      </w:r>
      <w:r w:rsidR="002C56D4">
        <w:rPr>
          <w:color w:val="000000" w:themeColor="text1"/>
          <w:sz w:val="24"/>
          <w:szCs w:val="24"/>
        </w:rPr>
        <w:t xml:space="preserve"> </w:t>
      </w:r>
      <w:r w:rsidR="002C56D4">
        <w:rPr>
          <w:color w:val="00B050"/>
          <w:sz w:val="24"/>
          <w:szCs w:val="24"/>
        </w:rPr>
        <w:t xml:space="preserve">                                                </w:t>
      </w:r>
    </w:p>
    <w:p w14:paraId="4D7FC9C3" w14:textId="41FC0790" w:rsidR="00667C7B" w:rsidRPr="00667C7B" w:rsidRDefault="00667C7B" w:rsidP="002C56D4">
      <w:pPr>
        <w:spacing w:line="240" w:lineRule="auto"/>
        <w:rPr>
          <w:sz w:val="24"/>
          <w:szCs w:val="24"/>
        </w:rPr>
      </w:pPr>
      <w:r w:rsidRPr="00667C7B">
        <w:rPr>
          <w:sz w:val="24"/>
          <w:szCs w:val="24"/>
        </w:rPr>
        <w:t xml:space="preserve"> </w:t>
      </w:r>
      <w:r w:rsidR="002C56D4">
        <w:rPr>
          <w:sz w:val="24"/>
          <w:szCs w:val="24"/>
        </w:rPr>
        <w:t xml:space="preserve">                                                                                        parovima,</w:t>
      </w:r>
      <w:r w:rsidR="00113FD6">
        <w:rPr>
          <w:sz w:val="24"/>
          <w:szCs w:val="24"/>
        </w:rPr>
        <w:t xml:space="preserve"> </w:t>
      </w:r>
      <w:r w:rsidR="002C56D4">
        <w:rPr>
          <w:sz w:val="24"/>
          <w:szCs w:val="24"/>
        </w:rPr>
        <w:t xml:space="preserve">malim grupama ili zajedničke </w:t>
      </w:r>
    </w:p>
    <w:p w14:paraId="3A6C14C2" w14:textId="77777777" w:rsidR="00667C7B" w:rsidRDefault="002C56D4" w:rsidP="002C56D4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aktivnosti cijele skupine</w:t>
      </w:r>
    </w:p>
    <w:p w14:paraId="5F653064" w14:textId="77777777" w:rsidR="00B565F8" w:rsidRDefault="00B565F8" w:rsidP="002C56D4">
      <w:pPr>
        <w:spacing w:line="360" w:lineRule="auto"/>
        <w:rPr>
          <w:sz w:val="24"/>
          <w:szCs w:val="24"/>
        </w:rPr>
      </w:pPr>
    </w:p>
    <w:p w14:paraId="47FE44F8" w14:textId="7CBAE717" w:rsidR="002C56D4" w:rsidRDefault="002C56D4" w:rsidP="00111E44">
      <w:pPr>
        <w:spacing w:line="240" w:lineRule="auto"/>
        <w:rPr>
          <w:sz w:val="24"/>
          <w:szCs w:val="24"/>
        </w:rPr>
      </w:pPr>
      <w:r w:rsidRPr="00AC4DDB">
        <w:rPr>
          <w:color w:val="00B050"/>
          <w:sz w:val="24"/>
          <w:szCs w:val="24"/>
        </w:rPr>
        <w:t xml:space="preserve">8:00 – 8:30   </w:t>
      </w:r>
      <w:r>
        <w:rPr>
          <w:sz w:val="24"/>
          <w:szCs w:val="24"/>
        </w:rPr>
        <w:t xml:space="preserve">                                                                  Priprema za doručak ( osamostaljivanje             </w:t>
      </w:r>
    </w:p>
    <w:p w14:paraId="00A8B35E" w14:textId="77777777" w:rsidR="002C56D4" w:rsidRDefault="002C56D4" w:rsidP="00111E44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</w:t>
      </w:r>
      <w:r w:rsidR="00AC4DDB">
        <w:rPr>
          <w:sz w:val="24"/>
          <w:szCs w:val="24"/>
        </w:rPr>
        <w:t>d</w:t>
      </w:r>
      <w:r>
        <w:rPr>
          <w:sz w:val="24"/>
          <w:szCs w:val="24"/>
        </w:rPr>
        <w:t>jece u brizi za sebe</w:t>
      </w:r>
      <w:r w:rsidR="00AC4DDB">
        <w:rPr>
          <w:sz w:val="24"/>
          <w:szCs w:val="24"/>
        </w:rPr>
        <w:t xml:space="preserve"> – pranje ruku, </w:t>
      </w:r>
    </w:p>
    <w:p w14:paraId="62F5C562" w14:textId="77777777" w:rsidR="00AC4DDB" w:rsidRDefault="00AC4DDB" w:rsidP="00111E44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postavljanje stola, samoposluživanje </w:t>
      </w:r>
    </w:p>
    <w:p w14:paraId="09A22F33" w14:textId="77777777" w:rsidR="00AC4DDB" w:rsidRDefault="00AC4DDB" w:rsidP="00111E44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</w:t>
      </w:r>
      <w:r w:rsidR="00111E44">
        <w:rPr>
          <w:sz w:val="24"/>
          <w:szCs w:val="24"/>
        </w:rPr>
        <w:t xml:space="preserve">                               </w:t>
      </w:r>
      <w:r>
        <w:rPr>
          <w:sz w:val="24"/>
          <w:szCs w:val="24"/>
        </w:rPr>
        <w:t xml:space="preserve">  pri jelu i pospremanje stola)</w:t>
      </w:r>
    </w:p>
    <w:p w14:paraId="2DF97A5D" w14:textId="77777777" w:rsidR="00AC4DDB" w:rsidRDefault="00AC4DDB" w:rsidP="002C56D4">
      <w:pPr>
        <w:spacing w:line="240" w:lineRule="auto"/>
        <w:rPr>
          <w:sz w:val="24"/>
          <w:szCs w:val="24"/>
        </w:rPr>
      </w:pPr>
    </w:p>
    <w:p w14:paraId="56D81C86" w14:textId="77777777" w:rsidR="00111E44" w:rsidRDefault="00111E44" w:rsidP="00111E44">
      <w:pPr>
        <w:spacing w:line="240" w:lineRule="auto"/>
        <w:rPr>
          <w:sz w:val="24"/>
          <w:szCs w:val="24"/>
        </w:rPr>
      </w:pPr>
      <w:r w:rsidRPr="00111E44">
        <w:rPr>
          <w:color w:val="00B050"/>
          <w:sz w:val="24"/>
          <w:szCs w:val="24"/>
        </w:rPr>
        <w:t xml:space="preserve">8:30- 10:00                                                                    </w:t>
      </w:r>
      <w:r w:rsidRPr="00111E44">
        <w:rPr>
          <w:sz w:val="24"/>
          <w:szCs w:val="24"/>
        </w:rPr>
        <w:t xml:space="preserve">Aktivnosti u grupi prema dnevnom planu i </w:t>
      </w:r>
    </w:p>
    <w:p w14:paraId="3BCB193F" w14:textId="29405E02" w:rsidR="00111E44" w:rsidRDefault="00111E44" w:rsidP="00111E44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programu  ( rad u parovima,</w:t>
      </w:r>
      <w:r w:rsidR="00113FD6">
        <w:rPr>
          <w:sz w:val="24"/>
          <w:szCs w:val="24"/>
        </w:rPr>
        <w:t xml:space="preserve"> </w:t>
      </w:r>
      <w:r>
        <w:rPr>
          <w:sz w:val="24"/>
          <w:szCs w:val="24"/>
        </w:rPr>
        <w:t>malim</w:t>
      </w:r>
    </w:p>
    <w:p w14:paraId="7994542F" w14:textId="77777777" w:rsidR="00111E44" w:rsidRDefault="00111E44" w:rsidP="00111E44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grupama ili zajedničke aktivnosti cijele </w:t>
      </w:r>
    </w:p>
    <w:p w14:paraId="4A6E8828" w14:textId="77777777" w:rsidR="00111E44" w:rsidRDefault="00111E44" w:rsidP="00111E44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skupine)        </w:t>
      </w:r>
    </w:p>
    <w:p w14:paraId="0D6A54C1" w14:textId="77777777" w:rsidR="00111E44" w:rsidRDefault="00111E44" w:rsidP="00111E44">
      <w:pPr>
        <w:spacing w:line="240" w:lineRule="auto"/>
        <w:rPr>
          <w:sz w:val="24"/>
          <w:szCs w:val="24"/>
        </w:rPr>
      </w:pPr>
    </w:p>
    <w:p w14:paraId="43422B02" w14:textId="77777777" w:rsidR="00AC4DDB" w:rsidRDefault="00111E44" w:rsidP="00111E44">
      <w:pPr>
        <w:spacing w:line="240" w:lineRule="auto"/>
        <w:rPr>
          <w:sz w:val="24"/>
          <w:szCs w:val="24"/>
        </w:rPr>
      </w:pPr>
      <w:r w:rsidRPr="00111E44">
        <w:rPr>
          <w:color w:val="00B050"/>
          <w:sz w:val="24"/>
          <w:szCs w:val="24"/>
        </w:rPr>
        <w:t xml:space="preserve">10:00 – 10:30                                                                </w:t>
      </w:r>
      <w:r>
        <w:rPr>
          <w:sz w:val="24"/>
          <w:szCs w:val="24"/>
        </w:rPr>
        <w:t xml:space="preserve">priprema za igru ili odlazak na igralište </w:t>
      </w:r>
    </w:p>
    <w:p w14:paraId="5C78BCB9" w14:textId="77777777" w:rsidR="00111E44" w:rsidRDefault="00111E44" w:rsidP="00111E44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vrtića</w:t>
      </w:r>
    </w:p>
    <w:p w14:paraId="1EECEC9C" w14:textId="77777777" w:rsidR="00111E44" w:rsidRDefault="00111E44" w:rsidP="00111E44">
      <w:pPr>
        <w:spacing w:line="240" w:lineRule="auto"/>
        <w:rPr>
          <w:sz w:val="24"/>
          <w:szCs w:val="24"/>
        </w:rPr>
      </w:pPr>
    </w:p>
    <w:p w14:paraId="023DE9A1" w14:textId="0229C759" w:rsidR="00111E44" w:rsidRDefault="00111E44" w:rsidP="00111E44">
      <w:pPr>
        <w:spacing w:line="240" w:lineRule="auto"/>
        <w:rPr>
          <w:color w:val="000000" w:themeColor="text1"/>
          <w:sz w:val="24"/>
          <w:szCs w:val="24"/>
        </w:rPr>
      </w:pPr>
      <w:r w:rsidRPr="00111E44">
        <w:rPr>
          <w:color w:val="00B050"/>
          <w:sz w:val="24"/>
          <w:szCs w:val="24"/>
        </w:rPr>
        <w:t>10:30 – 10:45</w:t>
      </w:r>
      <w:r>
        <w:rPr>
          <w:color w:val="00B050"/>
          <w:sz w:val="24"/>
          <w:szCs w:val="24"/>
        </w:rPr>
        <w:t xml:space="preserve">                                                             </w:t>
      </w:r>
      <w:r w:rsidR="00E2788B">
        <w:rPr>
          <w:color w:val="00B050"/>
          <w:sz w:val="24"/>
          <w:szCs w:val="24"/>
        </w:rPr>
        <w:t xml:space="preserve">  </w:t>
      </w:r>
      <w:r w:rsidR="00B565F8">
        <w:rPr>
          <w:color w:val="000000" w:themeColor="text1"/>
          <w:sz w:val="24"/>
          <w:szCs w:val="24"/>
        </w:rPr>
        <w:t>priprema z</w:t>
      </w:r>
      <w:r w:rsidRPr="00111E44">
        <w:rPr>
          <w:color w:val="000000" w:themeColor="text1"/>
          <w:sz w:val="24"/>
          <w:szCs w:val="24"/>
        </w:rPr>
        <w:t>a ručak</w:t>
      </w:r>
      <w:r>
        <w:rPr>
          <w:color w:val="000000" w:themeColor="text1"/>
          <w:sz w:val="24"/>
          <w:szCs w:val="24"/>
        </w:rPr>
        <w:t xml:space="preserve"> ( odlazak na wc,</w:t>
      </w:r>
    </w:p>
    <w:p w14:paraId="1C386782" w14:textId="69ECB86C" w:rsidR="00111E44" w:rsidRDefault="00111E44" w:rsidP="00111E44">
      <w:pPr>
        <w:spacing w:line="24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                                                                           </w:t>
      </w:r>
      <w:r w:rsidR="00E2788B">
        <w:rPr>
          <w:color w:val="000000" w:themeColor="text1"/>
          <w:sz w:val="24"/>
          <w:szCs w:val="24"/>
        </w:rPr>
        <w:t xml:space="preserve">   </w:t>
      </w:r>
      <w:r>
        <w:rPr>
          <w:color w:val="000000" w:themeColor="text1"/>
          <w:sz w:val="24"/>
          <w:szCs w:val="24"/>
        </w:rPr>
        <w:t>pranje ruku, stavljanje pribora na stol)</w:t>
      </w:r>
    </w:p>
    <w:p w14:paraId="3AE7AB8A" w14:textId="77777777" w:rsidR="00B565F8" w:rsidRDefault="00B565F8" w:rsidP="00111E44">
      <w:pPr>
        <w:spacing w:line="240" w:lineRule="auto"/>
        <w:rPr>
          <w:color w:val="000000" w:themeColor="text1"/>
          <w:sz w:val="24"/>
          <w:szCs w:val="24"/>
        </w:rPr>
      </w:pPr>
    </w:p>
    <w:p w14:paraId="64AC9849" w14:textId="0B5F7914" w:rsidR="00B565F8" w:rsidRPr="00111E44" w:rsidRDefault="00B565F8" w:rsidP="00111E44">
      <w:pPr>
        <w:spacing w:line="240" w:lineRule="auto"/>
        <w:rPr>
          <w:color w:val="00B050"/>
          <w:sz w:val="24"/>
          <w:szCs w:val="24"/>
        </w:rPr>
      </w:pPr>
      <w:r w:rsidRPr="00B565F8">
        <w:rPr>
          <w:color w:val="00B050"/>
          <w:sz w:val="24"/>
          <w:szCs w:val="24"/>
        </w:rPr>
        <w:t xml:space="preserve">10:45 – 11:15                                                            </w:t>
      </w:r>
      <w:r w:rsidR="00E2788B">
        <w:rPr>
          <w:color w:val="00B050"/>
          <w:sz w:val="24"/>
          <w:szCs w:val="24"/>
        </w:rPr>
        <w:t xml:space="preserve">   </w:t>
      </w:r>
      <w:r w:rsidRPr="00B565F8">
        <w:rPr>
          <w:color w:val="00B050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Ručak </w:t>
      </w:r>
    </w:p>
    <w:p w14:paraId="4C5B097A" w14:textId="77777777" w:rsidR="00111E44" w:rsidRDefault="00111E44" w:rsidP="00111E44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5B8768CE" w14:textId="155D001D" w:rsidR="002C56D4" w:rsidRDefault="00B565F8" w:rsidP="00B565F8">
      <w:pPr>
        <w:spacing w:line="240" w:lineRule="auto"/>
        <w:rPr>
          <w:sz w:val="24"/>
          <w:szCs w:val="24"/>
        </w:rPr>
      </w:pPr>
      <w:r w:rsidRPr="00B565F8">
        <w:rPr>
          <w:color w:val="00B050"/>
          <w:sz w:val="24"/>
          <w:szCs w:val="24"/>
        </w:rPr>
        <w:t>11:15 – 11:30</w:t>
      </w:r>
      <w:r>
        <w:rPr>
          <w:color w:val="00B050"/>
          <w:sz w:val="24"/>
          <w:szCs w:val="24"/>
        </w:rPr>
        <w:t xml:space="preserve">                                                            </w:t>
      </w:r>
      <w:r w:rsidR="00E2788B">
        <w:rPr>
          <w:color w:val="00B050"/>
          <w:sz w:val="24"/>
          <w:szCs w:val="24"/>
        </w:rPr>
        <w:t xml:space="preserve">   </w:t>
      </w:r>
      <w:r>
        <w:rPr>
          <w:sz w:val="24"/>
          <w:szCs w:val="24"/>
        </w:rPr>
        <w:t>Osobna higijena i priprema za</w:t>
      </w:r>
    </w:p>
    <w:p w14:paraId="74CC9EB8" w14:textId="5442AB6A" w:rsidR="00B565F8" w:rsidRDefault="00B565F8" w:rsidP="00B565F8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poslijepodnevni odmor</w:t>
      </w:r>
    </w:p>
    <w:p w14:paraId="68F1EAA8" w14:textId="77777777" w:rsidR="00B565F8" w:rsidRDefault="00B565F8" w:rsidP="00B565F8">
      <w:pPr>
        <w:spacing w:line="240" w:lineRule="auto"/>
        <w:rPr>
          <w:sz w:val="24"/>
          <w:szCs w:val="24"/>
        </w:rPr>
      </w:pPr>
      <w:r w:rsidRPr="00B565F8">
        <w:rPr>
          <w:color w:val="00B050"/>
          <w:sz w:val="24"/>
          <w:szCs w:val="24"/>
        </w:rPr>
        <w:lastRenderedPageBreak/>
        <w:t>11:30 – 14:00</w:t>
      </w:r>
      <w:r>
        <w:rPr>
          <w:color w:val="00B050"/>
          <w:sz w:val="24"/>
          <w:szCs w:val="24"/>
        </w:rPr>
        <w:t xml:space="preserve">                                              </w:t>
      </w:r>
      <w:r>
        <w:rPr>
          <w:sz w:val="24"/>
          <w:szCs w:val="24"/>
        </w:rPr>
        <w:t>poslijepodnevni odmor ( uz slušanje glazbe,</w:t>
      </w:r>
    </w:p>
    <w:p w14:paraId="23C42BF0" w14:textId="77777777" w:rsidR="00B565F8" w:rsidRDefault="00B565F8" w:rsidP="00B565F8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priče i sl.)</w:t>
      </w:r>
    </w:p>
    <w:p w14:paraId="37D66829" w14:textId="77777777" w:rsidR="00B565F8" w:rsidRDefault="00B565F8" w:rsidP="00B565F8">
      <w:pPr>
        <w:spacing w:line="240" w:lineRule="auto"/>
        <w:rPr>
          <w:sz w:val="24"/>
          <w:szCs w:val="24"/>
        </w:rPr>
      </w:pPr>
    </w:p>
    <w:p w14:paraId="3766BBCB" w14:textId="40741280" w:rsidR="00B565F8" w:rsidRDefault="00B565F8" w:rsidP="00B565F8">
      <w:pPr>
        <w:spacing w:line="240" w:lineRule="auto"/>
        <w:rPr>
          <w:sz w:val="24"/>
          <w:szCs w:val="24"/>
        </w:rPr>
      </w:pPr>
      <w:r w:rsidRPr="00B565F8">
        <w:rPr>
          <w:color w:val="00B050"/>
          <w:sz w:val="24"/>
          <w:szCs w:val="24"/>
        </w:rPr>
        <w:t>14:00 – 14:30</w:t>
      </w:r>
      <w:r>
        <w:rPr>
          <w:color w:val="00B050"/>
          <w:sz w:val="24"/>
          <w:szCs w:val="24"/>
        </w:rPr>
        <w:t xml:space="preserve">                                              </w:t>
      </w:r>
      <w:r>
        <w:rPr>
          <w:sz w:val="24"/>
          <w:szCs w:val="24"/>
        </w:rPr>
        <w:t>U</w:t>
      </w:r>
      <w:r w:rsidRPr="00B565F8">
        <w:rPr>
          <w:sz w:val="24"/>
          <w:szCs w:val="24"/>
        </w:rPr>
        <w:t>stajanje, priprema za užinu,</w:t>
      </w:r>
      <w:r w:rsidR="00113FD6">
        <w:rPr>
          <w:sz w:val="24"/>
          <w:szCs w:val="24"/>
        </w:rPr>
        <w:t xml:space="preserve"> </w:t>
      </w:r>
      <w:r w:rsidRPr="00B565F8">
        <w:rPr>
          <w:sz w:val="24"/>
          <w:szCs w:val="24"/>
        </w:rPr>
        <w:t>užina</w:t>
      </w:r>
    </w:p>
    <w:p w14:paraId="7B3F3ED9" w14:textId="77777777" w:rsidR="00B565F8" w:rsidRDefault="00B565F8" w:rsidP="00B565F8">
      <w:pPr>
        <w:spacing w:line="240" w:lineRule="auto"/>
        <w:rPr>
          <w:sz w:val="24"/>
          <w:szCs w:val="24"/>
        </w:rPr>
      </w:pPr>
    </w:p>
    <w:p w14:paraId="445AFE72" w14:textId="1CB6DD4C" w:rsidR="00B565F8" w:rsidRDefault="00B565F8" w:rsidP="00B565F8">
      <w:pPr>
        <w:spacing w:line="240" w:lineRule="auto"/>
        <w:rPr>
          <w:sz w:val="24"/>
          <w:szCs w:val="24"/>
        </w:rPr>
      </w:pPr>
      <w:r w:rsidRPr="00B565F8">
        <w:rPr>
          <w:color w:val="00B050"/>
          <w:sz w:val="24"/>
          <w:szCs w:val="24"/>
        </w:rPr>
        <w:t>14:30 – 16:00</w:t>
      </w:r>
      <w:r>
        <w:rPr>
          <w:color w:val="00B050"/>
          <w:sz w:val="24"/>
          <w:szCs w:val="24"/>
        </w:rPr>
        <w:t xml:space="preserve">                                            </w:t>
      </w:r>
      <w:r w:rsidR="00E2788B">
        <w:rPr>
          <w:color w:val="00B050"/>
          <w:sz w:val="24"/>
          <w:szCs w:val="24"/>
        </w:rPr>
        <w:t xml:space="preserve"> </w:t>
      </w:r>
      <w:r w:rsidRPr="00B565F8">
        <w:rPr>
          <w:sz w:val="24"/>
          <w:szCs w:val="24"/>
        </w:rPr>
        <w:t>popodnev</w:t>
      </w:r>
      <w:r>
        <w:rPr>
          <w:sz w:val="24"/>
          <w:szCs w:val="24"/>
        </w:rPr>
        <w:t>ni odgojno obrazovni rad:</w:t>
      </w:r>
    </w:p>
    <w:p w14:paraId="71E03FBE" w14:textId="78E53BE8" w:rsidR="00B565F8" w:rsidRDefault="00B565F8" w:rsidP="00B565F8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</w:t>
      </w:r>
      <w:r w:rsidR="00E2788B">
        <w:rPr>
          <w:sz w:val="24"/>
          <w:szCs w:val="24"/>
        </w:rPr>
        <w:t xml:space="preserve">  </w:t>
      </w:r>
      <w:r>
        <w:rPr>
          <w:sz w:val="24"/>
          <w:szCs w:val="24"/>
        </w:rPr>
        <w:t>i</w:t>
      </w:r>
      <w:r w:rsidRPr="00B565F8">
        <w:rPr>
          <w:sz w:val="24"/>
          <w:szCs w:val="24"/>
        </w:rPr>
        <w:t xml:space="preserve">ndividualni rad, rad u parovima, malim grupama ili </w:t>
      </w:r>
    </w:p>
    <w:p w14:paraId="42FA3E2E" w14:textId="61131F69" w:rsidR="00B565F8" w:rsidRDefault="00B565F8" w:rsidP="00B565F8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</w:t>
      </w:r>
      <w:r w:rsidR="00E2788B">
        <w:rPr>
          <w:sz w:val="24"/>
          <w:szCs w:val="24"/>
        </w:rPr>
        <w:t xml:space="preserve">   </w:t>
      </w:r>
      <w:r w:rsidRPr="00B565F8">
        <w:rPr>
          <w:sz w:val="24"/>
          <w:szCs w:val="24"/>
        </w:rPr>
        <w:t>zajedničke aktivnosti cijele skupine ili boravak u</w:t>
      </w:r>
      <w:r w:rsidR="00E2788B">
        <w:rPr>
          <w:sz w:val="24"/>
          <w:szCs w:val="24"/>
        </w:rPr>
        <w:t xml:space="preserve"> </w:t>
      </w:r>
    </w:p>
    <w:p w14:paraId="35A8F801" w14:textId="166E6186" w:rsidR="00E2788B" w:rsidRPr="00B565F8" w:rsidRDefault="00E2788B" w:rsidP="00B565F8">
      <w:pPr>
        <w:spacing w:line="240" w:lineRule="auto"/>
        <w:rPr>
          <w:color w:val="00B050"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</w:t>
      </w:r>
      <w:r w:rsidR="006A6E3D">
        <w:rPr>
          <w:sz w:val="24"/>
          <w:szCs w:val="24"/>
        </w:rPr>
        <w:t xml:space="preserve"> </w:t>
      </w:r>
      <w:r>
        <w:rPr>
          <w:sz w:val="24"/>
          <w:szCs w:val="24"/>
        </w:rPr>
        <w:t>dvorani</w:t>
      </w:r>
    </w:p>
    <w:p w14:paraId="153042C1" w14:textId="77777777" w:rsidR="00B565F8" w:rsidRPr="00B565F8" w:rsidRDefault="00B565F8" w:rsidP="00B565F8">
      <w:pPr>
        <w:spacing w:line="240" w:lineRule="auto"/>
        <w:rPr>
          <w:sz w:val="24"/>
          <w:szCs w:val="24"/>
        </w:rPr>
      </w:pPr>
    </w:p>
    <w:p w14:paraId="2AEF8B35" w14:textId="6645FEE2" w:rsidR="005E7401" w:rsidRPr="005E7401" w:rsidRDefault="005E7401" w:rsidP="005E7401">
      <w:pPr>
        <w:spacing w:line="240" w:lineRule="auto"/>
        <w:rPr>
          <w:color w:val="548DD4" w:themeColor="text2" w:themeTint="99"/>
          <w:sz w:val="24"/>
          <w:szCs w:val="24"/>
        </w:rPr>
      </w:pPr>
      <w:r w:rsidRPr="005E7401">
        <w:rPr>
          <w:color w:val="548DD4" w:themeColor="text2" w:themeTint="99"/>
          <w:sz w:val="24"/>
          <w:szCs w:val="24"/>
        </w:rPr>
        <w:t>DNEVNI RITAM AKTIVNOSTI U DJEČJEM</w:t>
      </w:r>
      <w:r>
        <w:rPr>
          <w:color w:val="548DD4" w:themeColor="text2" w:themeTint="99"/>
          <w:sz w:val="24"/>
          <w:szCs w:val="24"/>
        </w:rPr>
        <w:t xml:space="preserve">                                           </w:t>
      </w:r>
      <w:r w:rsidRPr="005E7401">
        <w:rPr>
          <w:color w:val="943634" w:themeColor="accent2" w:themeShade="BF"/>
          <w:sz w:val="24"/>
          <w:szCs w:val="24"/>
        </w:rPr>
        <w:t xml:space="preserve">AKTIVNOSTI </w:t>
      </w:r>
    </w:p>
    <w:p w14:paraId="42BC3590" w14:textId="77777777" w:rsidR="002C56D4" w:rsidRDefault="005E7401" w:rsidP="005E7401">
      <w:pPr>
        <w:spacing w:line="240" w:lineRule="auto"/>
        <w:rPr>
          <w:color w:val="548DD4" w:themeColor="text2" w:themeTint="99"/>
          <w:sz w:val="24"/>
          <w:szCs w:val="24"/>
        </w:rPr>
      </w:pPr>
      <w:r w:rsidRPr="005E7401">
        <w:rPr>
          <w:color w:val="548DD4" w:themeColor="text2" w:themeTint="99"/>
          <w:sz w:val="24"/>
          <w:szCs w:val="24"/>
        </w:rPr>
        <w:t xml:space="preserve"> VRTIĆU - VRTIĆ VRIJEME</w:t>
      </w:r>
    </w:p>
    <w:p w14:paraId="495FAFD3" w14:textId="77777777" w:rsidR="005E7401" w:rsidRDefault="005E7401" w:rsidP="005E7401">
      <w:pPr>
        <w:spacing w:line="240" w:lineRule="auto"/>
        <w:rPr>
          <w:color w:val="548DD4" w:themeColor="text2" w:themeTint="99"/>
          <w:sz w:val="24"/>
          <w:szCs w:val="24"/>
        </w:rPr>
      </w:pPr>
    </w:p>
    <w:p w14:paraId="76E91BAC" w14:textId="77777777" w:rsidR="005E7401" w:rsidRDefault="005E7401" w:rsidP="005E7401">
      <w:pPr>
        <w:spacing w:line="240" w:lineRule="auto"/>
        <w:rPr>
          <w:sz w:val="24"/>
          <w:szCs w:val="24"/>
        </w:rPr>
      </w:pPr>
      <w:r w:rsidRPr="00822F84">
        <w:rPr>
          <w:color w:val="E36C0A" w:themeColor="accent6" w:themeShade="BF"/>
          <w:sz w:val="24"/>
          <w:szCs w:val="24"/>
        </w:rPr>
        <w:t>5:30 – 8:00</w:t>
      </w:r>
      <w:r>
        <w:rPr>
          <w:sz w:val="24"/>
          <w:szCs w:val="24"/>
        </w:rPr>
        <w:t xml:space="preserve">                                                          Okupljanje djece, individualni rad, rad u </w:t>
      </w:r>
    </w:p>
    <w:p w14:paraId="67D79682" w14:textId="77777777" w:rsidR="005E7401" w:rsidRDefault="005E7401" w:rsidP="005E7401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skupinama, malim grupama ili zajedničke</w:t>
      </w:r>
    </w:p>
    <w:p w14:paraId="54B5F156" w14:textId="77777777" w:rsidR="005E7401" w:rsidRDefault="005E7401" w:rsidP="005E7401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aktivnosti cijele skupine</w:t>
      </w:r>
    </w:p>
    <w:p w14:paraId="62F85099" w14:textId="77777777" w:rsidR="005E7401" w:rsidRDefault="005E7401" w:rsidP="005E7401">
      <w:pPr>
        <w:spacing w:line="240" w:lineRule="auto"/>
        <w:rPr>
          <w:sz w:val="24"/>
          <w:szCs w:val="24"/>
        </w:rPr>
      </w:pPr>
    </w:p>
    <w:p w14:paraId="6B38EE0C" w14:textId="6491B746" w:rsidR="005E7401" w:rsidRDefault="005E7401" w:rsidP="005E7401">
      <w:pPr>
        <w:spacing w:line="240" w:lineRule="auto"/>
        <w:rPr>
          <w:sz w:val="24"/>
          <w:szCs w:val="24"/>
        </w:rPr>
      </w:pPr>
      <w:r w:rsidRPr="00822F84">
        <w:rPr>
          <w:color w:val="E36C0A" w:themeColor="accent6" w:themeShade="BF"/>
          <w:sz w:val="24"/>
          <w:szCs w:val="24"/>
        </w:rPr>
        <w:t>8:00 – 8:30</w:t>
      </w:r>
      <w:r>
        <w:rPr>
          <w:sz w:val="24"/>
          <w:szCs w:val="24"/>
        </w:rPr>
        <w:t xml:space="preserve">                         </w:t>
      </w:r>
      <w:r w:rsidR="00740170">
        <w:rPr>
          <w:sz w:val="24"/>
          <w:szCs w:val="24"/>
        </w:rPr>
        <w:t xml:space="preserve">                               </w:t>
      </w:r>
      <w:r w:rsidR="00E2788B">
        <w:rPr>
          <w:sz w:val="24"/>
          <w:szCs w:val="24"/>
        </w:rPr>
        <w:t xml:space="preserve">   </w:t>
      </w:r>
      <w:r w:rsidR="00740170">
        <w:rPr>
          <w:sz w:val="24"/>
          <w:szCs w:val="24"/>
        </w:rPr>
        <w:t>P</w:t>
      </w:r>
      <w:r>
        <w:rPr>
          <w:sz w:val="24"/>
          <w:szCs w:val="24"/>
        </w:rPr>
        <w:t>riprema za doručak i doručak ( osamostaljivanje</w:t>
      </w:r>
    </w:p>
    <w:p w14:paraId="021134DB" w14:textId="662DFFD4" w:rsidR="005E7401" w:rsidRDefault="005E7401" w:rsidP="005E7401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</w:t>
      </w:r>
      <w:r w:rsidR="00E2788B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djece u brizi za sebe- pranje ruku, postavljanje </w:t>
      </w:r>
    </w:p>
    <w:p w14:paraId="692557A6" w14:textId="1778A189" w:rsidR="005E7401" w:rsidRDefault="005E7401" w:rsidP="005E7401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</w:t>
      </w:r>
      <w:r w:rsidR="00E2788B">
        <w:rPr>
          <w:sz w:val="24"/>
          <w:szCs w:val="24"/>
        </w:rPr>
        <w:t xml:space="preserve">  </w:t>
      </w:r>
      <w:r>
        <w:rPr>
          <w:sz w:val="24"/>
          <w:szCs w:val="24"/>
        </w:rPr>
        <w:t>stola, samoposluživanje pri jelu i pospremanje</w:t>
      </w:r>
    </w:p>
    <w:p w14:paraId="58A06DF2" w14:textId="73C14622" w:rsidR="005E7401" w:rsidRDefault="005E7401" w:rsidP="005E7401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</w:t>
      </w:r>
      <w:r w:rsidR="0016285E">
        <w:rPr>
          <w:sz w:val="24"/>
          <w:szCs w:val="24"/>
        </w:rPr>
        <w:t xml:space="preserve">  </w:t>
      </w:r>
      <w:r>
        <w:rPr>
          <w:sz w:val="24"/>
          <w:szCs w:val="24"/>
        </w:rPr>
        <w:t>stola</w:t>
      </w:r>
    </w:p>
    <w:p w14:paraId="1DA6CA50" w14:textId="51401082" w:rsidR="00740170" w:rsidRDefault="00740170" w:rsidP="005E7401">
      <w:pPr>
        <w:spacing w:line="240" w:lineRule="auto"/>
        <w:rPr>
          <w:sz w:val="24"/>
          <w:szCs w:val="24"/>
        </w:rPr>
      </w:pPr>
      <w:r w:rsidRPr="00822F84">
        <w:rPr>
          <w:color w:val="E36C0A" w:themeColor="accent6" w:themeShade="BF"/>
          <w:sz w:val="24"/>
          <w:szCs w:val="24"/>
        </w:rPr>
        <w:t>8:30 – 10:00</w:t>
      </w:r>
      <w:r>
        <w:rPr>
          <w:sz w:val="24"/>
          <w:szCs w:val="24"/>
        </w:rPr>
        <w:t xml:space="preserve">                                                     </w:t>
      </w:r>
      <w:r w:rsidR="0016285E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Aktivnosti u grupi prema dnevnom planu i </w:t>
      </w:r>
    </w:p>
    <w:p w14:paraId="22AC1A08" w14:textId="6BE9337C" w:rsidR="00740170" w:rsidRDefault="00740170" w:rsidP="005E7401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</w:t>
      </w:r>
      <w:r w:rsidR="0016285E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programu ( rad u parovima, malim grupama ili </w:t>
      </w:r>
    </w:p>
    <w:p w14:paraId="3F6F7CDF" w14:textId="30BA1584" w:rsidR="00740170" w:rsidRDefault="00740170" w:rsidP="005E7401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</w:t>
      </w:r>
      <w:r w:rsidR="0016285E">
        <w:rPr>
          <w:sz w:val="24"/>
          <w:szCs w:val="24"/>
        </w:rPr>
        <w:t xml:space="preserve">    </w:t>
      </w:r>
      <w:r>
        <w:rPr>
          <w:sz w:val="24"/>
          <w:szCs w:val="24"/>
        </w:rPr>
        <w:t>zajedničke aktivnosti cijele skupine )</w:t>
      </w:r>
    </w:p>
    <w:p w14:paraId="33165A4B" w14:textId="77777777" w:rsidR="00740170" w:rsidRDefault="00740170" w:rsidP="005E7401">
      <w:pPr>
        <w:spacing w:line="240" w:lineRule="auto"/>
        <w:rPr>
          <w:sz w:val="24"/>
          <w:szCs w:val="24"/>
        </w:rPr>
      </w:pPr>
    </w:p>
    <w:p w14:paraId="7B92BC92" w14:textId="1BC28B69" w:rsidR="00740170" w:rsidRDefault="00740170" w:rsidP="005E7401">
      <w:pPr>
        <w:spacing w:line="240" w:lineRule="auto"/>
        <w:rPr>
          <w:sz w:val="24"/>
          <w:szCs w:val="24"/>
        </w:rPr>
      </w:pPr>
      <w:r w:rsidRPr="00822F84">
        <w:rPr>
          <w:color w:val="E36C0A" w:themeColor="accent6" w:themeShade="BF"/>
          <w:sz w:val="24"/>
          <w:szCs w:val="24"/>
        </w:rPr>
        <w:t>10:00 – 11:00</w:t>
      </w:r>
      <w:r>
        <w:rPr>
          <w:sz w:val="24"/>
          <w:szCs w:val="24"/>
        </w:rPr>
        <w:t xml:space="preserve">                                                 </w:t>
      </w:r>
      <w:r w:rsidR="0016285E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Priprema za izlazak na igralište i boravak </w:t>
      </w:r>
    </w:p>
    <w:p w14:paraId="47591843" w14:textId="25A62ADE" w:rsidR="00740170" w:rsidRDefault="00740170" w:rsidP="005E7401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</w:t>
      </w:r>
      <w:r w:rsidR="0016285E">
        <w:rPr>
          <w:sz w:val="24"/>
          <w:szCs w:val="24"/>
        </w:rPr>
        <w:t xml:space="preserve">    </w:t>
      </w:r>
      <w:r>
        <w:rPr>
          <w:sz w:val="24"/>
          <w:szCs w:val="24"/>
        </w:rPr>
        <w:t>na zraku</w:t>
      </w:r>
    </w:p>
    <w:p w14:paraId="4004997B" w14:textId="77777777" w:rsidR="00740170" w:rsidRDefault="00740170" w:rsidP="005E7401">
      <w:pPr>
        <w:spacing w:line="240" w:lineRule="auto"/>
        <w:rPr>
          <w:sz w:val="24"/>
          <w:szCs w:val="24"/>
        </w:rPr>
      </w:pPr>
    </w:p>
    <w:p w14:paraId="0B80E70B" w14:textId="77777777" w:rsidR="00740170" w:rsidRDefault="00740170" w:rsidP="005E7401">
      <w:pPr>
        <w:spacing w:line="240" w:lineRule="auto"/>
        <w:rPr>
          <w:sz w:val="24"/>
          <w:szCs w:val="24"/>
        </w:rPr>
      </w:pPr>
      <w:r w:rsidRPr="00822F84">
        <w:rPr>
          <w:color w:val="E36C0A" w:themeColor="accent6" w:themeShade="BF"/>
          <w:sz w:val="24"/>
          <w:szCs w:val="24"/>
        </w:rPr>
        <w:lastRenderedPageBreak/>
        <w:t>11:00 – 11:15</w:t>
      </w:r>
      <w:r>
        <w:rPr>
          <w:sz w:val="24"/>
          <w:szCs w:val="24"/>
        </w:rPr>
        <w:t xml:space="preserve">                                             Ulazak u prostore vrtića u malim grupama</w:t>
      </w:r>
    </w:p>
    <w:p w14:paraId="6B2C3EED" w14:textId="77777777" w:rsidR="00740170" w:rsidRDefault="00740170" w:rsidP="005E7401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i priprema za ručak </w:t>
      </w:r>
    </w:p>
    <w:p w14:paraId="1B76F134" w14:textId="77777777" w:rsidR="00740170" w:rsidRDefault="00740170" w:rsidP="005E7401">
      <w:pPr>
        <w:spacing w:line="240" w:lineRule="auto"/>
        <w:rPr>
          <w:sz w:val="24"/>
          <w:szCs w:val="24"/>
        </w:rPr>
      </w:pPr>
    </w:p>
    <w:p w14:paraId="3D1008F8" w14:textId="77777777" w:rsidR="00740170" w:rsidRDefault="00740170" w:rsidP="005E7401">
      <w:pPr>
        <w:spacing w:line="240" w:lineRule="auto"/>
        <w:rPr>
          <w:sz w:val="24"/>
          <w:szCs w:val="24"/>
        </w:rPr>
      </w:pPr>
      <w:r w:rsidRPr="00822F84">
        <w:rPr>
          <w:color w:val="E36C0A" w:themeColor="accent6" w:themeShade="BF"/>
          <w:sz w:val="24"/>
          <w:szCs w:val="24"/>
        </w:rPr>
        <w:t>11:15 – 11:45</w:t>
      </w:r>
      <w:r>
        <w:rPr>
          <w:sz w:val="24"/>
          <w:szCs w:val="24"/>
        </w:rPr>
        <w:t xml:space="preserve">                                             Ručak</w:t>
      </w:r>
    </w:p>
    <w:p w14:paraId="2B34EAF6" w14:textId="77777777" w:rsidR="00740170" w:rsidRDefault="00740170" w:rsidP="005E7401">
      <w:pPr>
        <w:spacing w:line="240" w:lineRule="auto"/>
        <w:rPr>
          <w:sz w:val="24"/>
          <w:szCs w:val="24"/>
        </w:rPr>
      </w:pPr>
    </w:p>
    <w:p w14:paraId="2826A32E" w14:textId="7F89ECB5" w:rsidR="00740170" w:rsidRDefault="00740170" w:rsidP="005E7401">
      <w:pPr>
        <w:spacing w:line="240" w:lineRule="auto"/>
        <w:rPr>
          <w:sz w:val="24"/>
          <w:szCs w:val="24"/>
        </w:rPr>
      </w:pPr>
      <w:r w:rsidRPr="00822F84">
        <w:rPr>
          <w:color w:val="E36C0A" w:themeColor="accent6" w:themeShade="BF"/>
          <w:sz w:val="24"/>
          <w:szCs w:val="24"/>
        </w:rPr>
        <w:t>11:45 – 12:00</w:t>
      </w:r>
      <w:r>
        <w:rPr>
          <w:sz w:val="24"/>
          <w:szCs w:val="24"/>
        </w:rPr>
        <w:t xml:space="preserve">                                             Osobna higijena i priprema za poslijepodnevni </w:t>
      </w:r>
    </w:p>
    <w:p w14:paraId="6D4EDDF2" w14:textId="1E38AE78" w:rsidR="00822F84" w:rsidRDefault="00740170" w:rsidP="005E7401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odmor </w:t>
      </w:r>
    </w:p>
    <w:p w14:paraId="05A57CA3" w14:textId="77777777" w:rsidR="00822F84" w:rsidRDefault="00822F84" w:rsidP="005E7401">
      <w:pPr>
        <w:spacing w:line="240" w:lineRule="auto"/>
        <w:rPr>
          <w:sz w:val="24"/>
          <w:szCs w:val="24"/>
        </w:rPr>
      </w:pPr>
    </w:p>
    <w:p w14:paraId="38AB2619" w14:textId="32FA6F71" w:rsidR="00822F84" w:rsidRDefault="00822F84" w:rsidP="005E7401">
      <w:pPr>
        <w:spacing w:line="240" w:lineRule="auto"/>
        <w:rPr>
          <w:sz w:val="24"/>
          <w:szCs w:val="24"/>
        </w:rPr>
      </w:pPr>
      <w:r w:rsidRPr="00822F84">
        <w:rPr>
          <w:color w:val="E36C0A" w:themeColor="accent6" w:themeShade="BF"/>
          <w:sz w:val="24"/>
          <w:szCs w:val="24"/>
        </w:rPr>
        <w:t>12:00 – 14:00</w:t>
      </w:r>
      <w:r>
        <w:rPr>
          <w:sz w:val="24"/>
          <w:szCs w:val="24"/>
        </w:rPr>
        <w:t xml:space="preserve">                                            </w:t>
      </w:r>
      <w:r w:rsidR="0016285E">
        <w:rPr>
          <w:sz w:val="24"/>
          <w:szCs w:val="24"/>
        </w:rPr>
        <w:t xml:space="preserve"> </w:t>
      </w:r>
      <w:r>
        <w:rPr>
          <w:sz w:val="24"/>
          <w:szCs w:val="24"/>
        </w:rPr>
        <w:t>poslijepodnevni odmor ( uz slušanje glazbe, priče i  sl.)</w:t>
      </w:r>
    </w:p>
    <w:p w14:paraId="18E15F5B" w14:textId="4F318756" w:rsidR="00822F84" w:rsidRDefault="00822F84" w:rsidP="005E7401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</w:t>
      </w:r>
      <w:r w:rsidR="006A6E3D">
        <w:rPr>
          <w:sz w:val="24"/>
          <w:szCs w:val="24"/>
        </w:rPr>
        <w:t xml:space="preserve"> </w:t>
      </w:r>
      <w:r>
        <w:rPr>
          <w:sz w:val="24"/>
          <w:szCs w:val="24"/>
        </w:rPr>
        <w:t>djeca u godini pred školu rad u mirnim aktivnostima</w:t>
      </w:r>
    </w:p>
    <w:p w14:paraId="1913EA79" w14:textId="77777777" w:rsidR="00822F84" w:rsidRDefault="00822F84" w:rsidP="005E7401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2C16D137" w14:textId="561BDCC5" w:rsidR="00822F84" w:rsidRDefault="00822F84" w:rsidP="005E7401">
      <w:pPr>
        <w:spacing w:line="240" w:lineRule="auto"/>
        <w:rPr>
          <w:sz w:val="24"/>
          <w:szCs w:val="24"/>
        </w:rPr>
      </w:pPr>
      <w:r w:rsidRPr="00822F84">
        <w:rPr>
          <w:color w:val="E36C0A" w:themeColor="accent6" w:themeShade="BF"/>
          <w:sz w:val="24"/>
          <w:szCs w:val="24"/>
        </w:rPr>
        <w:t>14:00 – 14:30</w:t>
      </w:r>
      <w:r>
        <w:rPr>
          <w:sz w:val="24"/>
          <w:szCs w:val="24"/>
        </w:rPr>
        <w:t xml:space="preserve">                                      </w:t>
      </w:r>
      <w:r w:rsidR="0074017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740170">
        <w:rPr>
          <w:sz w:val="24"/>
          <w:szCs w:val="24"/>
        </w:rPr>
        <w:t xml:space="preserve">   </w:t>
      </w:r>
      <w:r w:rsidR="0016285E">
        <w:rPr>
          <w:sz w:val="24"/>
          <w:szCs w:val="24"/>
        </w:rPr>
        <w:t xml:space="preserve">   </w:t>
      </w:r>
      <w:r>
        <w:rPr>
          <w:sz w:val="24"/>
          <w:szCs w:val="24"/>
        </w:rPr>
        <w:t>Ustajanje, priprema za užinu</w:t>
      </w:r>
    </w:p>
    <w:p w14:paraId="0264F9BC" w14:textId="77777777" w:rsidR="00822F84" w:rsidRDefault="00822F84" w:rsidP="005E7401">
      <w:pPr>
        <w:spacing w:line="240" w:lineRule="auto"/>
        <w:rPr>
          <w:sz w:val="24"/>
          <w:szCs w:val="24"/>
        </w:rPr>
      </w:pPr>
    </w:p>
    <w:p w14:paraId="76CD5119" w14:textId="32F2204C" w:rsidR="00822F84" w:rsidRDefault="00822F84" w:rsidP="005E7401">
      <w:pPr>
        <w:spacing w:line="240" w:lineRule="auto"/>
        <w:rPr>
          <w:sz w:val="24"/>
          <w:szCs w:val="24"/>
        </w:rPr>
      </w:pPr>
      <w:r w:rsidRPr="00822F84">
        <w:rPr>
          <w:color w:val="E36C0A" w:themeColor="accent6" w:themeShade="BF"/>
          <w:sz w:val="24"/>
          <w:szCs w:val="24"/>
        </w:rPr>
        <w:t>14:30 – 15:00</w:t>
      </w:r>
      <w:r>
        <w:rPr>
          <w:sz w:val="24"/>
          <w:szCs w:val="24"/>
        </w:rPr>
        <w:t xml:space="preserve">                                           </w:t>
      </w:r>
      <w:r w:rsidR="0016285E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Užina </w:t>
      </w:r>
      <w:r w:rsidR="00740170">
        <w:rPr>
          <w:sz w:val="24"/>
          <w:szCs w:val="24"/>
        </w:rPr>
        <w:t xml:space="preserve">   </w:t>
      </w:r>
    </w:p>
    <w:p w14:paraId="3DAD27F1" w14:textId="77777777" w:rsidR="00822F84" w:rsidRDefault="00822F84" w:rsidP="005E7401">
      <w:pPr>
        <w:spacing w:line="240" w:lineRule="auto"/>
        <w:rPr>
          <w:sz w:val="24"/>
          <w:szCs w:val="24"/>
        </w:rPr>
      </w:pPr>
    </w:p>
    <w:p w14:paraId="36E21CB2" w14:textId="2E349E8E" w:rsidR="00822F84" w:rsidRDefault="00822F84" w:rsidP="005E7401">
      <w:pPr>
        <w:spacing w:line="240" w:lineRule="auto"/>
        <w:rPr>
          <w:sz w:val="24"/>
          <w:szCs w:val="24"/>
        </w:rPr>
      </w:pPr>
      <w:r w:rsidRPr="00822F84">
        <w:rPr>
          <w:color w:val="E36C0A" w:themeColor="accent6" w:themeShade="BF"/>
          <w:sz w:val="24"/>
          <w:szCs w:val="24"/>
        </w:rPr>
        <w:t xml:space="preserve">15:00 – </w:t>
      </w:r>
      <w:r w:rsidRPr="005B33E4">
        <w:rPr>
          <w:color w:val="FF0000"/>
          <w:sz w:val="24"/>
          <w:szCs w:val="24"/>
        </w:rPr>
        <w:t>16</w:t>
      </w:r>
      <w:r w:rsidRPr="00822F84">
        <w:rPr>
          <w:color w:val="E36C0A" w:themeColor="accent6" w:themeShade="BF"/>
          <w:sz w:val="24"/>
          <w:szCs w:val="24"/>
        </w:rPr>
        <w:t xml:space="preserve">:00                                         </w:t>
      </w:r>
      <w:r w:rsidR="0016285E">
        <w:rPr>
          <w:color w:val="E36C0A" w:themeColor="accent6" w:themeShade="BF"/>
          <w:sz w:val="24"/>
          <w:szCs w:val="24"/>
        </w:rPr>
        <w:t xml:space="preserve">     </w:t>
      </w:r>
      <w:r>
        <w:rPr>
          <w:sz w:val="24"/>
          <w:szCs w:val="24"/>
        </w:rPr>
        <w:t>Popodnevni odgojno obrazovni rad:</w:t>
      </w:r>
    </w:p>
    <w:p w14:paraId="1B73B1D5" w14:textId="387BFEBC" w:rsidR="00822F84" w:rsidRDefault="00822F84" w:rsidP="005E7401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</w:t>
      </w:r>
      <w:r w:rsidR="0016285E">
        <w:rPr>
          <w:sz w:val="24"/>
          <w:szCs w:val="24"/>
        </w:rPr>
        <w:t xml:space="preserve">     </w:t>
      </w:r>
      <w:r>
        <w:rPr>
          <w:sz w:val="24"/>
          <w:szCs w:val="24"/>
        </w:rPr>
        <w:t>individualni rad, rad u parovima, malim grupama</w:t>
      </w:r>
    </w:p>
    <w:p w14:paraId="4079F1B3" w14:textId="0EC0C919" w:rsidR="00822F84" w:rsidRDefault="00822F84" w:rsidP="005E7401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</w:t>
      </w:r>
      <w:r w:rsidR="0016285E">
        <w:rPr>
          <w:sz w:val="24"/>
          <w:szCs w:val="24"/>
        </w:rPr>
        <w:t xml:space="preserve">     </w:t>
      </w:r>
      <w:r>
        <w:rPr>
          <w:sz w:val="24"/>
          <w:szCs w:val="24"/>
        </w:rPr>
        <w:t>ili zajedničke aktivnosti cijele skupine ili boravak</w:t>
      </w:r>
    </w:p>
    <w:p w14:paraId="7C758D72" w14:textId="3CE4E21F" w:rsidR="00192A18" w:rsidRDefault="00822F84" w:rsidP="00192A18">
      <w:pPr>
        <w:spacing w:after="160" w:line="259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</w:t>
      </w:r>
      <w:r w:rsidR="0016285E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na zraku </w:t>
      </w:r>
    </w:p>
    <w:p w14:paraId="6C291754" w14:textId="36F8955E" w:rsidR="00D509A9" w:rsidRDefault="0016285E" w:rsidP="00192A18">
      <w:pPr>
        <w:spacing w:after="160" w:line="259" w:lineRule="auto"/>
        <w:rPr>
          <w:rFonts w:eastAsia="Calibri"/>
          <w:color w:val="0070C0"/>
          <w:sz w:val="24"/>
          <w:szCs w:val="24"/>
        </w:rPr>
      </w:pPr>
      <w:r>
        <w:rPr>
          <w:rFonts w:eastAsia="Calibri"/>
          <w:color w:val="0070C0"/>
          <w:sz w:val="24"/>
          <w:szCs w:val="24"/>
        </w:rPr>
        <w:t>DNEVNI RITAM AKTIVNOSTI U VRTIĆU</w:t>
      </w:r>
      <w:r w:rsidR="00D509A9">
        <w:rPr>
          <w:rFonts w:eastAsia="Calibri"/>
          <w:color w:val="0070C0"/>
          <w:sz w:val="24"/>
          <w:szCs w:val="24"/>
        </w:rPr>
        <w:t xml:space="preserve">                         </w:t>
      </w:r>
    </w:p>
    <w:p w14:paraId="18A72540" w14:textId="43C47AB9" w:rsidR="00192A18" w:rsidRDefault="0016285E" w:rsidP="00192A18">
      <w:pPr>
        <w:spacing w:after="160" w:line="259" w:lineRule="auto"/>
        <w:rPr>
          <w:rFonts w:eastAsia="Calibri"/>
          <w:color w:val="0070C0"/>
          <w:sz w:val="24"/>
          <w:szCs w:val="24"/>
        </w:rPr>
      </w:pPr>
      <w:r>
        <w:rPr>
          <w:rFonts w:eastAsia="Calibri"/>
          <w:color w:val="0070C0"/>
          <w:sz w:val="24"/>
          <w:szCs w:val="24"/>
        </w:rPr>
        <w:t>6-SATN</w:t>
      </w:r>
      <w:r w:rsidR="00D509A9">
        <w:rPr>
          <w:rFonts w:eastAsia="Calibri"/>
          <w:color w:val="0070C0"/>
          <w:sz w:val="24"/>
          <w:szCs w:val="24"/>
        </w:rPr>
        <w:t>I</w:t>
      </w:r>
      <w:r>
        <w:rPr>
          <w:rFonts w:eastAsia="Calibri"/>
          <w:color w:val="0070C0"/>
          <w:sz w:val="24"/>
          <w:szCs w:val="24"/>
        </w:rPr>
        <w:t xml:space="preserve"> PROGRAM</w:t>
      </w:r>
    </w:p>
    <w:p w14:paraId="63A4DC47" w14:textId="3D3C94D6" w:rsidR="00D509A9" w:rsidRPr="00D509A9" w:rsidRDefault="00D509A9" w:rsidP="00192A18">
      <w:pPr>
        <w:spacing w:after="160" w:line="259" w:lineRule="auto"/>
        <w:rPr>
          <w:rFonts w:eastAsia="Calibri"/>
          <w:color w:val="C0504D" w:themeColor="accent2"/>
          <w:sz w:val="24"/>
          <w:szCs w:val="24"/>
        </w:rPr>
      </w:pPr>
      <w:r>
        <w:rPr>
          <w:rFonts w:eastAsia="Calibri"/>
          <w:color w:val="0070C0"/>
          <w:sz w:val="24"/>
          <w:szCs w:val="24"/>
        </w:rPr>
        <w:t xml:space="preserve">VRIJEME                                                                      </w:t>
      </w:r>
      <w:r>
        <w:rPr>
          <w:rFonts w:eastAsia="Calibri"/>
          <w:color w:val="C0504D" w:themeColor="accent2"/>
          <w:sz w:val="24"/>
          <w:szCs w:val="24"/>
        </w:rPr>
        <w:t>AKTIVNOSTI</w:t>
      </w:r>
    </w:p>
    <w:p w14:paraId="1FF99C22" w14:textId="77777777" w:rsidR="00192A18" w:rsidRDefault="00192A18" w:rsidP="00192A18">
      <w:pPr>
        <w:spacing w:after="160"/>
        <w:rPr>
          <w:rFonts w:eastAsia="Calibri"/>
          <w:b/>
          <w:bCs/>
        </w:rPr>
      </w:pPr>
    </w:p>
    <w:p w14:paraId="13AAE2A0" w14:textId="38591DCE" w:rsidR="00192A18" w:rsidRDefault="00192A18" w:rsidP="00192A18">
      <w:pPr>
        <w:spacing w:after="160"/>
        <w:rPr>
          <w:rFonts w:eastAsia="Calibri"/>
          <w:b/>
          <w:bCs/>
        </w:rPr>
      </w:pPr>
      <w:r w:rsidRPr="005B33E4">
        <w:rPr>
          <w:rFonts w:eastAsia="Calibri"/>
          <w:color w:val="FF0000"/>
          <w:sz w:val="24"/>
          <w:szCs w:val="24"/>
        </w:rPr>
        <w:t>8:00</w:t>
      </w:r>
      <w:r w:rsidR="005B33E4">
        <w:rPr>
          <w:rFonts w:eastAsia="Calibri"/>
          <w:color w:val="FF0000"/>
          <w:sz w:val="24"/>
          <w:szCs w:val="24"/>
        </w:rPr>
        <w:t xml:space="preserve"> </w:t>
      </w:r>
      <w:r w:rsidRPr="005B33E4">
        <w:rPr>
          <w:rFonts w:eastAsia="Calibri"/>
          <w:color w:val="FF0000"/>
          <w:sz w:val="24"/>
          <w:szCs w:val="24"/>
        </w:rPr>
        <w:t>-</w:t>
      </w:r>
      <w:r w:rsidR="005B33E4">
        <w:rPr>
          <w:rFonts w:eastAsia="Calibri"/>
          <w:color w:val="FF0000"/>
          <w:sz w:val="24"/>
          <w:szCs w:val="24"/>
        </w:rPr>
        <w:t xml:space="preserve"> </w:t>
      </w:r>
      <w:r w:rsidRPr="005B33E4">
        <w:rPr>
          <w:rFonts w:eastAsia="Calibri"/>
          <w:color w:val="FF0000"/>
          <w:sz w:val="24"/>
          <w:szCs w:val="24"/>
        </w:rPr>
        <w:t>8:30</w:t>
      </w:r>
      <w:r w:rsidR="005B33E4">
        <w:rPr>
          <w:rFonts w:eastAsia="Calibri"/>
          <w:b/>
          <w:bCs/>
        </w:rPr>
        <w:t xml:space="preserve">                                                    </w:t>
      </w:r>
      <w:r w:rsidRPr="005B33E4">
        <w:rPr>
          <w:rFonts w:eastAsia="Calibri"/>
          <w:sz w:val="24"/>
          <w:szCs w:val="24"/>
        </w:rPr>
        <w:t>D</w:t>
      </w:r>
      <w:r w:rsidR="005B33E4">
        <w:rPr>
          <w:rFonts w:eastAsia="Calibri"/>
          <w:sz w:val="24"/>
          <w:szCs w:val="24"/>
        </w:rPr>
        <w:t>oručak</w:t>
      </w:r>
      <w:r w:rsidRPr="00E9773E">
        <w:rPr>
          <w:rFonts w:eastAsia="Calibri"/>
          <w:b/>
          <w:bCs/>
        </w:rPr>
        <w:t xml:space="preserve">     </w:t>
      </w:r>
      <w:r>
        <w:rPr>
          <w:rFonts w:eastAsia="Calibri"/>
          <w:b/>
          <w:bCs/>
        </w:rPr>
        <w:t xml:space="preserve">        </w:t>
      </w:r>
    </w:p>
    <w:p w14:paraId="1D2C875C" w14:textId="3DD9F37E" w:rsidR="00192A18" w:rsidRPr="005B33E4" w:rsidRDefault="00192A18" w:rsidP="00192A18">
      <w:pPr>
        <w:spacing w:after="160"/>
        <w:rPr>
          <w:rFonts w:eastAsia="Calibri"/>
          <w:b/>
          <w:bCs/>
          <w:sz w:val="24"/>
          <w:szCs w:val="24"/>
        </w:rPr>
      </w:pPr>
      <w:r w:rsidRPr="005B33E4">
        <w:rPr>
          <w:rFonts w:eastAsia="Calibri"/>
          <w:b/>
          <w:bCs/>
          <w:sz w:val="24"/>
          <w:szCs w:val="24"/>
        </w:rPr>
        <w:t xml:space="preserve">                                                     </w:t>
      </w:r>
      <w:r w:rsidR="005B33E4">
        <w:rPr>
          <w:rFonts w:eastAsia="Calibri"/>
          <w:b/>
          <w:bCs/>
          <w:sz w:val="24"/>
          <w:szCs w:val="24"/>
        </w:rPr>
        <w:t xml:space="preserve">              </w:t>
      </w:r>
      <w:r w:rsidRPr="005B33E4">
        <w:rPr>
          <w:rFonts w:eastAsia="Calibri"/>
          <w:sz w:val="24"/>
          <w:szCs w:val="24"/>
        </w:rPr>
        <w:t>Priprema za doručak i doručak ( osamostaljivanje</w:t>
      </w:r>
    </w:p>
    <w:p w14:paraId="505183ED" w14:textId="70E89339" w:rsidR="00192A18" w:rsidRPr="005B33E4" w:rsidRDefault="005B33E4" w:rsidP="00192A18">
      <w:pPr>
        <w:spacing w:after="160"/>
        <w:jc w:val="center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                                                </w:t>
      </w:r>
      <w:r w:rsidR="00192A18" w:rsidRPr="005B33E4">
        <w:rPr>
          <w:rFonts w:eastAsia="Calibri"/>
          <w:sz w:val="24"/>
          <w:szCs w:val="24"/>
        </w:rPr>
        <w:t>djece u brizi za sebe- pranje ruku, postavljanje</w:t>
      </w:r>
    </w:p>
    <w:p w14:paraId="4AD2849D" w14:textId="77777777" w:rsidR="005B33E4" w:rsidRPr="00A208E2" w:rsidRDefault="005B33E4" w:rsidP="005B33E4">
      <w:pPr>
        <w:spacing w:after="160"/>
        <w:jc w:val="center"/>
        <w:rPr>
          <w:rFonts w:eastAsia="Calibri"/>
          <w:sz w:val="24"/>
          <w:szCs w:val="24"/>
        </w:rPr>
      </w:pPr>
      <w:r w:rsidRPr="00A208E2">
        <w:rPr>
          <w:rFonts w:eastAsia="Calibri"/>
          <w:color w:val="FF0000"/>
          <w:sz w:val="24"/>
          <w:szCs w:val="24"/>
        </w:rPr>
        <w:t xml:space="preserve">                                                 </w:t>
      </w:r>
      <w:r w:rsidR="00192A18" w:rsidRPr="00A208E2">
        <w:rPr>
          <w:rFonts w:eastAsia="Calibri"/>
          <w:sz w:val="24"/>
          <w:szCs w:val="24"/>
        </w:rPr>
        <w:t>stola, samoposluživanje pri jelu i pospremanje</w:t>
      </w:r>
    </w:p>
    <w:p w14:paraId="210534EB" w14:textId="1C7D8B7E" w:rsidR="00192A18" w:rsidRPr="00D509A9" w:rsidRDefault="00205B00" w:rsidP="005B33E4">
      <w:pPr>
        <w:spacing w:after="160"/>
        <w:rPr>
          <w:rFonts w:eastAsia="Calibri"/>
          <w:sz w:val="24"/>
          <w:szCs w:val="24"/>
        </w:rPr>
      </w:pPr>
      <w:r>
        <w:rPr>
          <w:rFonts w:eastAsia="Calibri"/>
          <w:color w:val="FF0000"/>
          <w:sz w:val="24"/>
          <w:szCs w:val="24"/>
        </w:rPr>
        <w:t>0</w:t>
      </w:r>
      <w:r w:rsidR="00192A18" w:rsidRPr="00A208E2">
        <w:rPr>
          <w:rFonts w:eastAsia="Calibri"/>
          <w:color w:val="FF0000"/>
          <w:sz w:val="24"/>
          <w:szCs w:val="24"/>
        </w:rPr>
        <w:t>8:30</w:t>
      </w:r>
      <w:r>
        <w:rPr>
          <w:rFonts w:eastAsia="Calibri"/>
          <w:color w:val="FF0000"/>
          <w:sz w:val="24"/>
          <w:szCs w:val="24"/>
        </w:rPr>
        <w:t xml:space="preserve"> </w:t>
      </w:r>
      <w:r w:rsidR="00192A18" w:rsidRPr="00A208E2">
        <w:rPr>
          <w:rFonts w:eastAsia="Calibri"/>
          <w:color w:val="FF0000"/>
          <w:sz w:val="24"/>
          <w:szCs w:val="24"/>
        </w:rPr>
        <w:t>- 09:</w:t>
      </w:r>
      <w:r w:rsidR="00192A18" w:rsidRPr="00D509A9">
        <w:rPr>
          <w:rFonts w:eastAsia="Calibri"/>
          <w:color w:val="FF0000"/>
          <w:sz w:val="24"/>
          <w:szCs w:val="24"/>
        </w:rPr>
        <w:t>30</w:t>
      </w:r>
      <w:r w:rsidR="005B33E4" w:rsidRPr="00D509A9">
        <w:rPr>
          <w:rFonts w:eastAsia="Calibri"/>
          <w:b/>
          <w:bCs/>
          <w:sz w:val="24"/>
          <w:szCs w:val="24"/>
        </w:rPr>
        <w:t xml:space="preserve">                                            </w:t>
      </w:r>
      <w:r w:rsidR="00192A18" w:rsidRPr="00D509A9">
        <w:rPr>
          <w:rFonts w:eastAsia="Calibri"/>
          <w:sz w:val="24"/>
          <w:szCs w:val="24"/>
        </w:rPr>
        <w:t>P</w:t>
      </w:r>
      <w:r w:rsidR="00A208E2" w:rsidRPr="00D509A9">
        <w:rPr>
          <w:rFonts w:eastAsia="Calibri"/>
          <w:sz w:val="24"/>
          <w:szCs w:val="24"/>
        </w:rPr>
        <w:t>lanirane aktivnosti</w:t>
      </w:r>
    </w:p>
    <w:p w14:paraId="6D040E4C" w14:textId="7B439274" w:rsidR="007E059F" w:rsidRPr="00205B00" w:rsidRDefault="00205B00" w:rsidP="00205B00">
      <w:pPr>
        <w:pStyle w:val="Odlomakpopisa"/>
        <w:numPr>
          <w:ilvl w:val="0"/>
          <w:numId w:val="11"/>
        </w:numPr>
        <w:spacing w:after="160"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lastRenderedPageBreak/>
        <w:t>a</w:t>
      </w:r>
      <w:r w:rsidR="00192A18" w:rsidRPr="00205B00">
        <w:rPr>
          <w:rFonts w:eastAsia="Calibri"/>
          <w:sz w:val="24"/>
          <w:szCs w:val="24"/>
        </w:rPr>
        <w:t>ktivnosti u grupi prema</w:t>
      </w:r>
      <w:r w:rsidR="00A208E2" w:rsidRPr="00205B00">
        <w:rPr>
          <w:rFonts w:eastAsia="Calibri"/>
          <w:sz w:val="24"/>
          <w:szCs w:val="24"/>
        </w:rPr>
        <w:t xml:space="preserve"> </w:t>
      </w:r>
      <w:r w:rsidR="00192A18" w:rsidRPr="00205B00">
        <w:rPr>
          <w:rFonts w:eastAsia="Calibri"/>
          <w:sz w:val="24"/>
          <w:szCs w:val="24"/>
        </w:rPr>
        <w:t>programu (rad u parovima,</w:t>
      </w:r>
      <w:r w:rsidR="00A47EF0" w:rsidRPr="00205B00">
        <w:rPr>
          <w:rFonts w:eastAsia="Calibri"/>
          <w:sz w:val="24"/>
          <w:szCs w:val="24"/>
        </w:rPr>
        <w:t xml:space="preserve">                                                                                     </w:t>
      </w:r>
      <w:r w:rsidR="00D34BAC" w:rsidRPr="00205B00">
        <w:rPr>
          <w:rFonts w:eastAsia="Calibri"/>
          <w:sz w:val="24"/>
          <w:szCs w:val="24"/>
        </w:rPr>
        <w:t xml:space="preserve">                                                                                                    </w:t>
      </w:r>
      <w:r w:rsidRPr="00205B00">
        <w:rPr>
          <w:rFonts w:eastAsia="Calibri"/>
          <w:sz w:val="24"/>
          <w:szCs w:val="24"/>
        </w:rPr>
        <w:t xml:space="preserve">           </w:t>
      </w:r>
      <w:r w:rsidR="00D34BAC" w:rsidRPr="00205B00">
        <w:rPr>
          <w:rFonts w:eastAsia="Calibri"/>
          <w:sz w:val="24"/>
          <w:szCs w:val="24"/>
        </w:rPr>
        <w:t>m</w:t>
      </w:r>
      <w:r w:rsidR="00192A18" w:rsidRPr="00205B00">
        <w:rPr>
          <w:rFonts w:eastAsia="Calibri"/>
          <w:sz w:val="24"/>
          <w:szCs w:val="24"/>
        </w:rPr>
        <w:t>alim</w:t>
      </w:r>
      <w:r w:rsidR="00A208E2" w:rsidRPr="00205B00">
        <w:rPr>
          <w:rFonts w:eastAsia="Calibri"/>
          <w:sz w:val="24"/>
          <w:szCs w:val="24"/>
        </w:rPr>
        <w:t xml:space="preserve"> </w:t>
      </w:r>
      <w:r w:rsidR="00192A18" w:rsidRPr="00205B00">
        <w:rPr>
          <w:rFonts w:eastAsia="Calibri"/>
          <w:sz w:val="24"/>
          <w:szCs w:val="24"/>
        </w:rPr>
        <w:t>grupama ili</w:t>
      </w:r>
      <w:r w:rsidR="007E059F" w:rsidRPr="00205B00">
        <w:rPr>
          <w:rFonts w:eastAsia="Calibri"/>
          <w:sz w:val="24"/>
          <w:szCs w:val="24"/>
        </w:rPr>
        <w:t xml:space="preserve"> </w:t>
      </w:r>
      <w:r w:rsidR="00192A18" w:rsidRPr="00205B00">
        <w:rPr>
          <w:rFonts w:eastAsia="Calibri"/>
          <w:sz w:val="24"/>
          <w:szCs w:val="24"/>
        </w:rPr>
        <w:t>zajedničke aktivnosti cijele skupine</w:t>
      </w:r>
      <w:r w:rsidR="00D34BAC" w:rsidRPr="00205B00">
        <w:rPr>
          <w:rFonts w:eastAsia="Calibri"/>
          <w:sz w:val="24"/>
          <w:szCs w:val="24"/>
        </w:rPr>
        <w:t>)</w:t>
      </w:r>
    </w:p>
    <w:p w14:paraId="42EB6AF0" w14:textId="7431896C" w:rsidR="00C2327D" w:rsidRDefault="007E059F" w:rsidP="00C2327D">
      <w:pPr>
        <w:spacing w:after="160"/>
        <w:rPr>
          <w:rFonts w:eastAsia="Calibri"/>
          <w:sz w:val="24"/>
          <w:szCs w:val="24"/>
        </w:rPr>
      </w:pPr>
      <w:r>
        <w:rPr>
          <w:rFonts w:eastAsia="Calibri"/>
          <w:color w:val="FF0000"/>
          <w:sz w:val="24"/>
          <w:szCs w:val="24"/>
        </w:rPr>
        <w:t>09:30</w:t>
      </w:r>
      <w:r w:rsidR="00205B00">
        <w:rPr>
          <w:rFonts w:eastAsia="Calibri"/>
          <w:color w:val="FF0000"/>
          <w:sz w:val="24"/>
          <w:szCs w:val="24"/>
        </w:rPr>
        <w:t xml:space="preserve"> </w:t>
      </w:r>
      <w:r>
        <w:rPr>
          <w:rFonts w:eastAsia="Calibri"/>
          <w:color w:val="FF0000"/>
          <w:sz w:val="24"/>
          <w:szCs w:val="24"/>
        </w:rPr>
        <w:t>- 10:30</w:t>
      </w:r>
      <w:r>
        <w:rPr>
          <w:rFonts w:eastAsia="Calibri"/>
        </w:rPr>
        <w:t xml:space="preserve">                                                   </w:t>
      </w:r>
      <w:r w:rsidR="00C2327D">
        <w:rPr>
          <w:rFonts w:eastAsia="Calibri"/>
          <w:sz w:val="24"/>
          <w:szCs w:val="24"/>
        </w:rPr>
        <w:t>Slobodne aktivnosti</w:t>
      </w:r>
      <w:r w:rsidR="00C2327D">
        <w:rPr>
          <w:rFonts w:eastAsia="Calibri"/>
          <w:b/>
          <w:bCs/>
        </w:rPr>
        <w:t xml:space="preserve">- </w:t>
      </w:r>
      <w:r w:rsidR="00C2327D">
        <w:rPr>
          <w:rFonts w:eastAsia="Calibri"/>
          <w:sz w:val="24"/>
          <w:szCs w:val="24"/>
        </w:rPr>
        <w:t>s</w:t>
      </w:r>
      <w:r w:rsidR="00192A18" w:rsidRPr="007E059F">
        <w:rPr>
          <w:rFonts w:eastAsia="Calibri"/>
          <w:sz w:val="24"/>
          <w:szCs w:val="24"/>
        </w:rPr>
        <w:t xml:space="preserve">lobodna igra po centrima </w:t>
      </w:r>
    </w:p>
    <w:p w14:paraId="7939DC57" w14:textId="7F66A7E5" w:rsidR="00C2327D" w:rsidRDefault="00C2327D" w:rsidP="00C2327D">
      <w:pPr>
        <w:spacing w:after="160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                                                                      aktivnosti</w:t>
      </w:r>
    </w:p>
    <w:p w14:paraId="746A33B0" w14:textId="77777777" w:rsidR="001C5798" w:rsidRDefault="00C2327D" w:rsidP="00EE22BF">
      <w:pPr>
        <w:spacing w:after="160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                                                                      Boravak na svježem zraku</w:t>
      </w:r>
      <w:bookmarkStart w:id="22" w:name="_Hlk83803111"/>
      <w:r w:rsidR="00EE22BF">
        <w:rPr>
          <w:rFonts w:eastAsia="Calibri"/>
          <w:sz w:val="24"/>
          <w:szCs w:val="24"/>
        </w:rPr>
        <w:t>- priprema</w:t>
      </w:r>
      <w:r w:rsidR="001C5798">
        <w:rPr>
          <w:rFonts w:eastAsia="Calibri"/>
          <w:sz w:val="24"/>
          <w:szCs w:val="24"/>
        </w:rPr>
        <w:t xml:space="preserve"> za izlazak na </w:t>
      </w:r>
    </w:p>
    <w:p w14:paraId="77C86C20" w14:textId="28B4EC73" w:rsidR="00192A18" w:rsidRPr="00EE22BF" w:rsidRDefault="001C5798" w:rsidP="00EE22BF">
      <w:pPr>
        <w:spacing w:after="160"/>
        <w:rPr>
          <w:rFonts w:eastAsia="Calibri"/>
        </w:rPr>
      </w:pPr>
      <w:r>
        <w:rPr>
          <w:rFonts w:eastAsia="Calibri"/>
          <w:sz w:val="24"/>
          <w:szCs w:val="24"/>
        </w:rPr>
        <w:t xml:space="preserve">                                                                      Igralište i boravak djece na svježem</w:t>
      </w:r>
      <w:r w:rsidR="00C2327D">
        <w:rPr>
          <w:rFonts w:eastAsia="Calibri"/>
          <w:sz w:val="24"/>
          <w:szCs w:val="24"/>
        </w:rPr>
        <w:t xml:space="preserve">                                                 </w:t>
      </w:r>
      <w:bookmarkEnd w:id="22"/>
      <w:r>
        <w:rPr>
          <w:rFonts w:eastAsia="Calibri"/>
          <w:sz w:val="24"/>
          <w:szCs w:val="24"/>
        </w:rPr>
        <w:t xml:space="preserve">                           </w:t>
      </w:r>
    </w:p>
    <w:p w14:paraId="5EE90E0B" w14:textId="559C5BDB" w:rsidR="00192A18" w:rsidRPr="007E059F" w:rsidRDefault="001C5798" w:rsidP="00192A18">
      <w:pPr>
        <w:spacing w:after="160"/>
        <w:jc w:val="center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                                          </w:t>
      </w:r>
      <w:r w:rsidR="00192A18" w:rsidRPr="007E059F">
        <w:rPr>
          <w:rFonts w:eastAsia="Calibri"/>
          <w:sz w:val="24"/>
          <w:szCs w:val="24"/>
        </w:rPr>
        <w:t>zraku (igra na vrtićkom igralištu, šetnja</w:t>
      </w:r>
    </w:p>
    <w:p w14:paraId="2DCCB71B" w14:textId="77777777" w:rsidR="00192A18" w:rsidRPr="007E059F" w:rsidRDefault="00192A18" w:rsidP="00192A18">
      <w:pPr>
        <w:spacing w:after="160" w:line="259" w:lineRule="auto"/>
        <w:jc w:val="center"/>
        <w:rPr>
          <w:rFonts w:eastAsia="Calibri"/>
          <w:sz w:val="24"/>
          <w:szCs w:val="24"/>
        </w:rPr>
      </w:pPr>
      <w:r w:rsidRPr="007E059F">
        <w:rPr>
          <w:rFonts w:eastAsia="Calibri"/>
          <w:sz w:val="24"/>
          <w:szCs w:val="24"/>
        </w:rPr>
        <w:t>okolicom vrtića)</w:t>
      </w:r>
    </w:p>
    <w:p w14:paraId="21994AFF" w14:textId="77777777" w:rsidR="00192A18" w:rsidRPr="007E059F" w:rsidRDefault="00192A18" w:rsidP="00192A18">
      <w:pPr>
        <w:spacing w:after="160" w:line="259" w:lineRule="auto"/>
        <w:jc w:val="center"/>
        <w:rPr>
          <w:rFonts w:eastAsia="Calibri"/>
          <w:sz w:val="24"/>
          <w:szCs w:val="24"/>
        </w:rPr>
      </w:pPr>
    </w:p>
    <w:p w14:paraId="10DED75B" w14:textId="03418B48" w:rsidR="00192A18" w:rsidRPr="007E059F" w:rsidRDefault="00192A18" w:rsidP="001C5798">
      <w:pPr>
        <w:spacing w:after="160"/>
        <w:rPr>
          <w:rFonts w:eastAsia="Calibri"/>
          <w:b/>
          <w:bCs/>
          <w:sz w:val="24"/>
          <w:szCs w:val="24"/>
        </w:rPr>
      </w:pPr>
      <w:r w:rsidRPr="001C5798">
        <w:rPr>
          <w:rFonts w:eastAsia="Calibri"/>
          <w:color w:val="FF0000"/>
          <w:sz w:val="24"/>
          <w:szCs w:val="24"/>
        </w:rPr>
        <w:t>10:30</w:t>
      </w:r>
      <w:r w:rsidR="001C5798">
        <w:rPr>
          <w:rFonts w:eastAsia="Calibri"/>
          <w:color w:val="FF0000"/>
          <w:sz w:val="24"/>
          <w:szCs w:val="24"/>
        </w:rPr>
        <w:t xml:space="preserve"> </w:t>
      </w:r>
      <w:r w:rsidRPr="001C5798">
        <w:rPr>
          <w:rFonts w:eastAsia="Calibri"/>
          <w:color w:val="FF0000"/>
          <w:sz w:val="24"/>
          <w:szCs w:val="24"/>
        </w:rPr>
        <w:t>-</w:t>
      </w:r>
      <w:r w:rsidR="004C6B0B">
        <w:rPr>
          <w:rFonts w:eastAsia="Calibri"/>
          <w:color w:val="FF0000"/>
          <w:sz w:val="24"/>
          <w:szCs w:val="24"/>
        </w:rPr>
        <w:t xml:space="preserve"> </w:t>
      </w:r>
      <w:r w:rsidRPr="001C5798">
        <w:rPr>
          <w:rFonts w:eastAsia="Calibri"/>
          <w:color w:val="FF0000"/>
          <w:sz w:val="24"/>
          <w:szCs w:val="24"/>
        </w:rPr>
        <w:t>10:45</w:t>
      </w:r>
      <w:r w:rsidRPr="007E059F">
        <w:rPr>
          <w:rFonts w:eastAsia="Calibri"/>
          <w:b/>
          <w:bCs/>
          <w:sz w:val="24"/>
          <w:szCs w:val="24"/>
        </w:rPr>
        <w:t xml:space="preserve"> </w:t>
      </w:r>
      <w:r w:rsidR="001C5798">
        <w:rPr>
          <w:rFonts w:eastAsia="Calibri"/>
          <w:b/>
          <w:bCs/>
          <w:sz w:val="24"/>
          <w:szCs w:val="24"/>
        </w:rPr>
        <w:t xml:space="preserve">                                            </w:t>
      </w:r>
      <w:r w:rsidR="00566CCF">
        <w:rPr>
          <w:rFonts w:eastAsia="Calibri"/>
          <w:sz w:val="24"/>
          <w:szCs w:val="24"/>
        </w:rPr>
        <w:t>U</w:t>
      </w:r>
      <w:r w:rsidR="00566CCF" w:rsidRPr="00566CCF">
        <w:rPr>
          <w:rFonts w:eastAsia="Calibri"/>
          <w:sz w:val="24"/>
          <w:szCs w:val="24"/>
        </w:rPr>
        <w:t>lazak u prostore vrtića i priprema za ručak</w:t>
      </w:r>
    </w:p>
    <w:p w14:paraId="4FF872CF" w14:textId="0488F298" w:rsidR="00192A18" w:rsidRPr="009030B7" w:rsidRDefault="009030B7" w:rsidP="009030B7">
      <w:pPr>
        <w:pStyle w:val="Odlomakpopisa"/>
        <w:spacing w:after="160"/>
        <w:ind w:left="3288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        (</w:t>
      </w:r>
      <w:r w:rsidR="00566CCF" w:rsidRPr="009030B7">
        <w:rPr>
          <w:rFonts w:eastAsia="Calibri"/>
          <w:sz w:val="24"/>
          <w:szCs w:val="24"/>
        </w:rPr>
        <w:t>s</w:t>
      </w:r>
      <w:r w:rsidR="00192A18" w:rsidRPr="009030B7">
        <w:rPr>
          <w:rFonts w:eastAsia="Calibri"/>
          <w:sz w:val="24"/>
          <w:szCs w:val="24"/>
        </w:rPr>
        <w:t>kidanje, izuvanje cipela, obuvanje papuča,</w:t>
      </w:r>
    </w:p>
    <w:p w14:paraId="0959443F" w14:textId="75E92BB6" w:rsidR="00192A18" w:rsidRPr="007E059F" w:rsidRDefault="00566CCF" w:rsidP="00192A18">
      <w:pPr>
        <w:spacing w:after="160" w:line="259" w:lineRule="auto"/>
        <w:jc w:val="center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                                           </w:t>
      </w:r>
      <w:r w:rsidR="00192A18" w:rsidRPr="007E059F">
        <w:rPr>
          <w:rFonts w:eastAsia="Calibri"/>
          <w:sz w:val="24"/>
          <w:szCs w:val="24"/>
        </w:rPr>
        <w:t>upotreba sanitarnog čvora, pranje ruku)</w:t>
      </w:r>
    </w:p>
    <w:p w14:paraId="409BDE95" w14:textId="0D3EDBEB" w:rsidR="00192A18" w:rsidRPr="007E059F" w:rsidRDefault="00192A18" w:rsidP="00566CCF">
      <w:pPr>
        <w:spacing w:after="160" w:line="259" w:lineRule="auto"/>
        <w:rPr>
          <w:rFonts w:eastAsia="Calibri"/>
          <w:b/>
          <w:bCs/>
          <w:sz w:val="24"/>
          <w:szCs w:val="24"/>
        </w:rPr>
      </w:pPr>
      <w:r w:rsidRPr="00566CCF">
        <w:rPr>
          <w:rFonts w:eastAsia="Calibri"/>
          <w:color w:val="FF0000"/>
          <w:sz w:val="24"/>
          <w:szCs w:val="24"/>
        </w:rPr>
        <w:t>10:45</w:t>
      </w:r>
      <w:r w:rsidR="00566CCF">
        <w:rPr>
          <w:rFonts w:eastAsia="Calibri"/>
          <w:color w:val="FF0000"/>
          <w:sz w:val="24"/>
          <w:szCs w:val="24"/>
        </w:rPr>
        <w:t xml:space="preserve"> </w:t>
      </w:r>
      <w:r w:rsidRPr="00566CCF">
        <w:rPr>
          <w:rFonts w:eastAsia="Calibri"/>
          <w:color w:val="FF0000"/>
          <w:sz w:val="24"/>
          <w:szCs w:val="24"/>
        </w:rPr>
        <w:t>-</w:t>
      </w:r>
      <w:r w:rsidR="00566CCF">
        <w:rPr>
          <w:rFonts w:eastAsia="Calibri"/>
          <w:color w:val="FF0000"/>
          <w:sz w:val="24"/>
          <w:szCs w:val="24"/>
        </w:rPr>
        <w:t xml:space="preserve"> </w:t>
      </w:r>
      <w:r w:rsidRPr="00566CCF">
        <w:rPr>
          <w:rFonts w:eastAsia="Calibri"/>
          <w:color w:val="FF0000"/>
          <w:sz w:val="24"/>
          <w:szCs w:val="24"/>
        </w:rPr>
        <w:t>11:15</w:t>
      </w:r>
      <w:r w:rsidRPr="007E059F">
        <w:rPr>
          <w:rFonts w:eastAsia="Calibri"/>
          <w:b/>
          <w:bCs/>
          <w:sz w:val="24"/>
          <w:szCs w:val="24"/>
        </w:rPr>
        <w:t xml:space="preserve"> </w:t>
      </w:r>
      <w:r w:rsidR="00566CCF">
        <w:rPr>
          <w:rFonts w:eastAsia="Calibri"/>
          <w:b/>
          <w:bCs/>
          <w:sz w:val="24"/>
          <w:szCs w:val="24"/>
        </w:rPr>
        <w:t xml:space="preserve">                                            </w:t>
      </w:r>
      <w:r w:rsidRPr="00566CCF">
        <w:rPr>
          <w:rFonts w:eastAsia="Calibri"/>
          <w:sz w:val="24"/>
          <w:szCs w:val="24"/>
        </w:rPr>
        <w:t>R</w:t>
      </w:r>
      <w:r w:rsidR="00566CCF">
        <w:rPr>
          <w:rFonts w:eastAsia="Calibri"/>
          <w:sz w:val="24"/>
          <w:szCs w:val="24"/>
        </w:rPr>
        <w:t>učak</w:t>
      </w:r>
    </w:p>
    <w:p w14:paraId="15275803" w14:textId="3F878CBB" w:rsidR="00E93A62" w:rsidRDefault="00192A18" w:rsidP="00E93A62">
      <w:pPr>
        <w:spacing w:after="160" w:line="259" w:lineRule="auto"/>
        <w:rPr>
          <w:rFonts w:eastAsia="Calibri"/>
          <w:sz w:val="24"/>
          <w:szCs w:val="24"/>
        </w:rPr>
      </w:pPr>
      <w:r w:rsidRPr="00E93A62">
        <w:rPr>
          <w:rFonts w:eastAsia="Calibri"/>
          <w:color w:val="FF0000"/>
          <w:sz w:val="24"/>
          <w:szCs w:val="24"/>
        </w:rPr>
        <w:t>11:15</w:t>
      </w:r>
      <w:r w:rsidR="00E93A62">
        <w:rPr>
          <w:rFonts w:eastAsia="Calibri"/>
          <w:color w:val="FF0000"/>
          <w:sz w:val="24"/>
          <w:szCs w:val="24"/>
        </w:rPr>
        <w:t xml:space="preserve"> </w:t>
      </w:r>
      <w:r w:rsidRPr="00E93A62">
        <w:rPr>
          <w:rFonts w:eastAsia="Calibri"/>
          <w:color w:val="FF0000"/>
          <w:sz w:val="24"/>
          <w:szCs w:val="24"/>
        </w:rPr>
        <w:t>- 11:30</w:t>
      </w:r>
      <w:r w:rsidRPr="00E93A62">
        <w:rPr>
          <w:rFonts w:eastAsia="Calibri"/>
          <w:sz w:val="24"/>
          <w:szCs w:val="24"/>
        </w:rPr>
        <w:t xml:space="preserve"> </w:t>
      </w:r>
      <w:r w:rsidR="00E93A62">
        <w:rPr>
          <w:rFonts w:eastAsia="Calibri"/>
          <w:sz w:val="24"/>
          <w:szCs w:val="24"/>
        </w:rPr>
        <w:t xml:space="preserve">                                            O</w:t>
      </w:r>
      <w:r w:rsidR="00E93A62" w:rsidRPr="00E93A62">
        <w:rPr>
          <w:rFonts w:eastAsia="Calibri"/>
          <w:sz w:val="24"/>
          <w:szCs w:val="24"/>
        </w:rPr>
        <w:t>sobna higijena</w:t>
      </w:r>
      <w:r w:rsidR="00E93A62">
        <w:rPr>
          <w:rFonts w:eastAsia="Calibri"/>
          <w:sz w:val="24"/>
          <w:szCs w:val="24"/>
        </w:rPr>
        <w:t xml:space="preserve">- </w:t>
      </w:r>
      <w:r w:rsidRPr="007E059F">
        <w:rPr>
          <w:rFonts w:eastAsia="Calibri"/>
          <w:sz w:val="24"/>
          <w:szCs w:val="24"/>
        </w:rPr>
        <w:t>(wc, pranje zubi, ruku)</w:t>
      </w:r>
      <w:r w:rsidR="00E93A62">
        <w:rPr>
          <w:rFonts w:eastAsia="Calibri"/>
          <w:sz w:val="24"/>
          <w:szCs w:val="24"/>
        </w:rPr>
        <w:t xml:space="preserve"> </w:t>
      </w:r>
      <w:r w:rsidRPr="007E059F">
        <w:rPr>
          <w:rFonts w:eastAsia="Calibri"/>
          <w:sz w:val="24"/>
          <w:szCs w:val="24"/>
        </w:rPr>
        <w:t xml:space="preserve">i priprema za </w:t>
      </w:r>
      <w:r w:rsidR="00E93A62">
        <w:rPr>
          <w:rFonts w:eastAsia="Calibri"/>
          <w:sz w:val="24"/>
          <w:szCs w:val="24"/>
        </w:rPr>
        <w:t xml:space="preserve">  </w:t>
      </w:r>
    </w:p>
    <w:p w14:paraId="2BE33140" w14:textId="43FE17F0" w:rsidR="00192A18" w:rsidRPr="007E059F" w:rsidRDefault="00E93A62" w:rsidP="00E93A62">
      <w:pPr>
        <w:spacing w:after="160" w:line="259" w:lineRule="auto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                                                                    </w:t>
      </w:r>
      <w:r w:rsidR="009030B7">
        <w:rPr>
          <w:rFonts w:eastAsia="Calibri"/>
          <w:sz w:val="24"/>
          <w:szCs w:val="24"/>
        </w:rPr>
        <w:t xml:space="preserve"> </w:t>
      </w:r>
      <w:r>
        <w:rPr>
          <w:rFonts w:eastAsia="Calibri"/>
          <w:sz w:val="24"/>
          <w:szCs w:val="24"/>
        </w:rPr>
        <w:t xml:space="preserve">dnevni odmor- </w:t>
      </w:r>
      <w:r w:rsidR="00192A18" w:rsidRPr="007E059F">
        <w:rPr>
          <w:rFonts w:eastAsia="Calibri"/>
          <w:sz w:val="24"/>
          <w:szCs w:val="24"/>
        </w:rPr>
        <w:t>(skidanje- oblačenje pidžame)</w:t>
      </w:r>
    </w:p>
    <w:p w14:paraId="06E20627" w14:textId="05E918D9" w:rsidR="00192A18" w:rsidRDefault="00192A18" w:rsidP="004C6B0B">
      <w:pPr>
        <w:spacing w:after="160" w:line="259" w:lineRule="auto"/>
        <w:rPr>
          <w:rFonts w:eastAsia="Calibri"/>
          <w:sz w:val="24"/>
          <w:szCs w:val="24"/>
        </w:rPr>
      </w:pPr>
      <w:r w:rsidRPr="00E93A62">
        <w:rPr>
          <w:rFonts w:eastAsia="Calibri"/>
          <w:color w:val="FF0000"/>
          <w:sz w:val="24"/>
          <w:szCs w:val="24"/>
        </w:rPr>
        <w:t>11:30</w:t>
      </w:r>
      <w:r w:rsidR="00E93A62" w:rsidRPr="00E93A62">
        <w:rPr>
          <w:rFonts w:eastAsia="Calibri"/>
          <w:color w:val="FF0000"/>
          <w:sz w:val="24"/>
          <w:szCs w:val="24"/>
        </w:rPr>
        <w:t xml:space="preserve"> </w:t>
      </w:r>
      <w:r w:rsidRPr="00E93A62">
        <w:rPr>
          <w:rFonts w:eastAsia="Calibri"/>
          <w:color w:val="FF0000"/>
          <w:sz w:val="24"/>
          <w:szCs w:val="24"/>
        </w:rPr>
        <w:t>- 13:30</w:t>
      </w:r>
      <w:r w:rsidR="00E93A62">
        <w:rPr>
          <w:rFonts w:eastAsia="Calibri"/>
          <w:sz w:val="24"/>
          <w:szCs w:val="24"/>
        </w:rPr>
        <w:t xml:space="preserve">                                            </w:t>
      </w:r>
      <w:r w:rsidR="004C6B0B">
        <w:rPr>
          <w:rFonts w:eastAsia="Calibri"/>
          <w:sz w:val="24"/>
          <w:szCs w:val="24"/>
        </w:rPr>
        <w:t xml:space="preserve"> D</w:t>
      </w:r>
      <w:r w:rsidR="004C6B0B" w:rsidRPr="00E93A62">
        <w:rPr>
          <w:rFonts w:eastAsia="Calibri"/>
          <w:sz w:val="24"/>
          <w:szCs w:val="24"/>
        </w:rPr>
        <w:t>nevni odmor</w:t>
      </w:r>
      <w:r w:rsidR="004C6B0B">
        <w:rPr>
          <w:rFonts w:eastAsia="Calibri"/>
          <w:sz w:val="24"/>
          <w:szCs w:val="24"/>
        </w:rPr>
        <w:t xml:space="preserve">- </w:t>
      </w:r>
      <w:r w:rsidRPr="007E059F">
        <w:rPr>
          <w:rFonts w:eastAsia="Calibri"/>
          <w:sz w:val="24"/>
          <w:szCs w:val="24"/>
        </w:rPr>
        <w:t xml:space="preserve">(tko ima potrebu- uz slušanje glazbe, </w:t>
      </w:r>
    </w:p>
    <w:p w14:paraId="6537794B" w14:textId="5A6AFB52" w:rsidR="004C6B0B" w:rsidRPr="007E059F" w:rsidRDefault="004C6B0B" w:rsidP="004C6B0B">
      <w:pPr>
        <w:spacing w:after="160" w:line="259" w:lineRule="auto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                                                                    </w:t>
      </w:r>
      <w:r w:rsidR="009030B7">
        <w:rPr>
          <w:rFonts w:eastAsia="Calibri"/>
          <w:sz w:val="24"/>
          <w:szCs w:val="24"/>
        </w:rPr>
        <w:t xml:space="preserve"> </w:t>
      </w:r>
      <w:r>
        <w:rPr>
          <w:rFonts w:eastAsia="Calibri"/>
          <w:sz w:val="24"/>
          <w:szCs w:val="24"/>
        </w:rPr>
        <w:t>priče i sl.)</w:t>
      </w:r>
    </w:p>
    <w:p w14:paraId="700FD021" w14:textId="0BF2F8DA" w:rsidR="00192A18" w:rsidRDefault="004C6B0B" w:rsidP="004C6B0B">
      <w:pPr>
        <w:spacing w:after="160" w:line="259" w:lineRule="auto"/>
        <w:rPr>
          <w:rFonts w:eastAsia="Calibri"/>
          <w:sz w:val="24"/>
          <w:szCs w:val="24"/>
        </w:rPr>
      </w:pPr>
      <w:r w:rsidRPr="004C6B0B">
        <w:rPr>
          <w:rFonts w:eastAsia="Calibri"/>
          <w:color w:val="FF0000"/>
          <w:sz w:val="24"/>
          <w:szCs w:val="24"/>
        </w:rPr>
        <w:t>12:00 - 13:30</w:t>
      </w:r>
      <w:r>
        <w:rPr>
          <w:rFonts w:eastAsia="Calibri"/>
          <w:sz w:val="24"/>
          <w:szCs w:val="24"/>
        </w:rPr>
        <w:t xml:space="preserve">                                             R</w:t>
      </w:r>
      <w:r w:rsidRPr="004C6B0B">
        <w:rPr>
          <w:rFonts w:eastAsia="Calibri"/>
          <w:sz w:val="24"/>
          <w:szCs w:val="24"/>
        </w:rPr>
        <w:t>ad na projektu, radionice</w:t>
      </w:r>
      <w:r>
        <w:rPr>
          <w:rFonts w:eastAsia="Calibri"/>
          <w:sz w:val="24"/>
          <w:szCs w:val="24"/>
        </w:rPr>
        <w:t xml:space="preserve">- </w:t>
      </w:r>
      <w:r w:rsidR="00192A18" w:rsidRPr="007E059F">
        <w:rPr>
          <w:rFonts w:eastAsia="Calibri"/>
          <w:sz w:val="24"/>
          <w:szCs w:val="24"/>
        </w:rPr>
        <w:t xml:space="preserve">(ne-spavači- rad u mirnijim </w:t>
      </w:r>
    </w:p>
    <w:p w14:paraId="5A4258AB" w14:textId="4779DCCF" w:rsidR="004C6B0B" w:rsidRPr="007E059F" w:rsidRDefault="004C6B0B" w:rsidP="004C6B0B">
      <w:pPr>
        <w:spacing w:after="160" w:line="259" w:lineRule="auto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                                                                    aktivnostima)</w:t>
      </w:r>
    </w:p>
    <w:p w14:paraId="72CD2B90" w14:textId="305F9256" w:rsidR="00192A18" w:rsidRPr="007E059F" w:rsidRDefault="00192A18" w:rsidP="00A469A8">
      <w:pPr>
        <w:spacing w:after="160" w:line="259" w:lineRule="auto"/>
        <w:rPr>
          <w:rFonts w:eastAsia="Calibri"/>
          <w:sz w:val="24"/>
          <w:szCs w:val="24"/>
        </w:rPr>
      </w:pPr>
      <w:r w:rsidRPr="004C6B0B">
        <w:rPr>
          <w:rFonts w:eastAsia="Calibri"/>
          <w:color w:val="FF0000"/>
          <w:sz w:val="24"/>
          <w:szCs w:val="24"/>
        </w:rPr>
        <w:t>13</w:t>
      </w:r>
      <w:r w:rsidR="00A469A8">
        <w:rPr>
          <w:rFonts w:eastAsia="Calibri"/>
          <w:color w:val="FF0000"/>
          <w:sz w:val="24"/>
          <w:szCs w:val="24"/>
        </w:rPr>
        <w:t>:</w:t>
      </w:r>
      <w:r w:rsidRPr="004C6B0B">
        <w:rPr>
          <w:rFonts w:eastAsia="Calibri"/>
          <w:color w:val="FF0000"/>
          <w:sz w:val="24"/>
          <w:szCs w:val="24"/>
        </w:rPr>
        <w:t>30</w:t>
      </w:r>
      <w:r w:rsidR="004C6B0B" w:rsidRPr="004C6B0B">
        <w:rPr>
          <w:rFonts w:eastAsia="Calibri"/>
          <w:color w:val="FF0000"/>
          <w:sz w:val="24"/>
          <w:szCs w:val="24"/>
        </w:rPr>
        <w:t xml:space="preserve"> </w:t>
      </w:r>
      <w:r w:rsidRPr="004C6B0B">
        <w:rPr>
          <w:rFonts w:eastAsia="Calibri"/>
          <w:color w:val="FF0000"/>
          <w:sz w:val="24"/>
          <w:szCs w:val="24"/>
        </w:rPr>
        <w:t>- 14:00</w:t>
      </w:r>
      <w:r w:rsidRPr="004C6B0B">
        <w:rPr>
          <w:rFonts w:eastAsia="Calibri"/>
          <w:sz w:val="24"/>
          <w:szCs w:val="24"/>
        </w:rPr>
        <w:t xml:space="preserve"> </w:t>
      </w:r>
      <w:r w:rsidR="004C6B0B" w:rsidRPr="004C6B0B">
        <w:rPr>
          <w:rFonts w:eastAsia="Calibri"/>
          <w:sz w:val="24"/>
          <w:szCs w:val="24"/>
        </w:rPr>
        <w:t xml:space="preserve">                                           </w:t>
      </w:r>
      <w:r w:rsidR="004C6B0B">
        <w:rPr>
          <w:rFonts w:eastAsia="Calibri"/>
          <w:sz w:val="24"/>
          <w:szCs w:val="24"/>
        </w:rPr>
        <w:t>U</w:t>
      </w:r>
      <w:r w:rsidR="004C6B0B" w:rsidRPr="004C6B0B">
        <w:rPr>
          <w:rFonts w:eastAsia="Calibri"/>
          <w:sz w:val="24"/>
          <w:szCs w:val="24"/>
        </w:rPr>
        <w:t>žina i osobna higijena</w:t>
      </w:r>
      <w:r w:rsidR="00A469A8">
        <w:rPr>
          <w:rFonts w:eastAsia="Calibri"/>
          <w:sz w:val="24"/>
          <w:szCs w:val="24"/>
        </w:rPr>
        <w:t>- s</w:t>
      </w:r>
      <w:r w:rsidRPr="007E059F">
        <w:rPr>
          <w:rFonts w:eastAsia="Calibri"/>
          <w:sz w:val="24"/>
          <w:szCs w:val="24"/>
        </w:rPr>
        <w:t>anitarni čvor- pranje ruku</w:t>
      </w:r>
    </w:p>
    <w:p w14:paraId="440D2CFF" w14:textId="77EA3656" w:rsidR="00192A18" w:rsidRPr="007E059F" w:rsidRDefault="00192A18" w:rsidP="00A469A8">
      <w:pPr>
        <w:spacing w:after="160" w:line="259" w:lineRule="auto"/>
        <w:rPr>
          <w:rFonts w:eastAsia="Calibri"/>
          <w:b/>
          <w:bCs/>
          <w:sz w:val="24"/>
          <w:szCs w:val="24"/>
        </w:rPr>
      </w:pPr>
      <w:r w:rsidRPr="00A469A8">
        <w:rPr>
          <w:rFonts w:eastAsia="Calibri"/>
          <w:color w:val="FF0000"/>
          <w:sz w:val="24"/>
          <w:szCs w:val="24"/>
        </w:rPr>
        <w:t>1</w:t>
      </w:r>
      <w:r w:rsidR="00A469A8">
        <w:rPr>
          <w:rFonts w:eastAsia="Calibri"/>
          <w:color w:val="FF0000"/>
          <w:sz w:val="24"/>
          <w:szCs w:val="24"/>
        </w:rPr>
        <w:t>3</w:t>
      </w:r>
      <w:r w:rsidRPr="00A469A8">
        <w:rPr>
          <w:rFonts w:eastAsia="Calibri"/>
          <w:color w:val="FF0000"/>
          <w:sz w:val="24"/>
          <w:szCs w:val="24"/>
        </w:rPr>
        <w:t>:</w:t>
      </w:r>
      <w:r w:rsidR="00A469A8">
        <w:rPr>
          <w:rFonts w:eastAsia="Calibri"/>
          <w:color w:val="FF0000"/>
          <w:sz w:val="24"/>
          <w:szCs w:val="24"/>
        </w:rPr>
        <w:t>5</w:t>
      </w:r>
      <w:r w:rsidRPr="00A469A8">
        <w:rPr>
          <w:rFonts w:eastAsia="Calibri"/>
          <w:color w:val="FF0000"/>
          <w:sz w:val="24"/>
          <w:szCs w:val="24"/>
        </w:rPr>
        <w:t>0</w:t>
      </w:r>
      <w:r w:rsidR="00A469A8">
        <w:rPr>
          <w:rFonts w:eastAsia="Calibri"/>
          <w:color w:val="FF0000"/>
          <w:sz w:val="24"/>
          <w:szCs w:val="24"/>
        </w:rPr>
        <w:t xml:space="preserve"> –</w:t>
      </w:r>
      <w:r w:rsidRPr="00A469A8">
        <w:rPr>
          <w:rFonts w:eastAsia="Calibri"/>
          <w:sz w:val="24"/>
          <w:szCs w:val="24"/>
        </w:rPr>
        <w:t xml:space="preserve"> </w:t>
      </w:r>
      <w:r w:rsidR="00A469A8">
        <w:rPr>
          <w:rFonts w:eastAsia="Calibri"/>
          <w:color w:val="FF0000"/>
          <w:sz w:val="24"/>
          <w:szCs w:val="24"/>
        </w:rPr>
        <w:t>14:00</w:t>
      </w:r>
      <w:r w:rsidR="00A469A8" w:rsidRPr="00A469A8">
        <w:rPr>
          <w:rFonts w:eastAsia="Calibri"/>
          <w:sz w:val="24"/>
          <w:szCs w:val="24"/>
        </w:rPr>
        <w:t xml:space="preserve">                                           </w:t>
      </w:r>
      <w:r w:rsidR="00A469A8">
        <w:rPr>
          <w:rFonts w:eastAsia="Calibri"/>
          <w:sz w:val="24"/>
          <w:szCs w:val="24"/>
        </w:rPr>
        <w:t>O</w:t>
      </w:r>
      <w:r w:rsidR="00A469A8" w:rsidRPr="00A469A8">
        <w:rPr>
          <w:rFonts w:eastAsia="Calibri"/>
          <w:sz w:val="24"/>
          <w:szCs w:val="24"/>
        </w:rPr>
        <w:t>dlazak kući</w:t>
      </w:r>
    </w:p>
    <w:p w14:paraId="2B50026A" w14:textId="48840BE0" w:rsidR="00192A18" w:rsidRPr="007E059F" w:rsidRDefault="00192A18" w:rsidP="005E7401">
      <w:pPr>
        <w:spacing w:line="240" w:lineRule="auto"/>
        <w:rPr>
          <w:sz w:val="24"/>
          <w:szCs w:val="24"/>
        </w:rPr>
      </w:pPr>
    </w:p>
    <w:p w14:paraId="4AA5C1C0" w14:textId="25786A0F" w:rsidR="007B04B7" w:rsidRDefault="00822F84" w:rsidP="00A469A8">
      <w:pPr>
        <w:spacing w:line="240" w:lineRule="auto"/>
        <w:rPr>
          <w:sz w:val="24"/>
          <w:szCs w:val="24"/>
        </w:rPr>
      </w:pPr>
      <w:r w:rsidRPr="00822F84">
        <w:rPr>
          <w:sz w:val="24"/>
          <w:szCs w:val="24"/>
        </w:rPr>
        <w:t xml:space="preserve">   </w:t>
      </w:r>
      <w:r w:rsidR="00740170" w:rsidRPr="00822F84">
        <w:rPr>
          <w:sz w:val="24"/>
          <w:szCs w:val="24"/>
        </w:rPr>
        <w:t xml:space="preserve">  </w:t>
      </w:r>
      <w:r w:rsidR="00A469A8">
        <w:rPr>
          <w:sz w:val="24"/>
          <w:szCs w:val="24"/>
        </w:rPr>
        <w:tab/>
      </w:r>
      <w:r w:rsidRPr="00822F84">
        <w:rPr>
          <w:sz w:val="24"/>
          <w:szCs w:val="24"/>
        </w:rPr>
        <w:t xml:space="preserve">Vrtić koristi sigurnosno-zaštitne i preventivne programe: Program prevencije ovisnosti i rizičnih ponašanja djece i Program mjera povećanja sigurnosti i zaštite djece, koji sadrži podsjetnike i protokole postupanja (vidi tekst programa): </w:t>
      </w:r>
    </w:p>
    <w:p w14:paraId="5406BC23" w14:textId="77777777" w:rsidR="007B04B7" w:rsidRDefault="00822F84" w:rsidP="00822F84">
      <w:pPr>
        <w:spacing w:line="240" w:lineRule="auto"/>
        <w:rPr>
          <w:sz w:val="24"/>
          <w:szCs w:val="24"/>
        </w:rPr>
      </w:pPr>
      <w:r w:rsidRPr="00822F84">
        <w:rPr>
          <w:sz w:val="24"/>
          <w:szCs w:val="24"/>
        </w:rPr>
        <w:t xml:space="preserve"> • Podsjetnik na postupke i metode djelovanja kod preuzimanja i predaje djeteta roditelju, </w:t>
      </w:r>
    </w:p>
    <w:p w14:paraId="216C7F4E" w14:textId="77777777" w:rsidR="007B04B7" w:rsidRDefault="00822F84" w:rsidP="00822F84">
      <w:pPr>
        <w:spacing w:line="240" w:lineRule="auto"/>
        <w:rPr>
          <w:sz w:val="24"/>
          <w:szCs w:val="24"/>
        </w:rPr>
      </w:pPr>
      <w:r w:rsidRPr="00822F84">
        <w:rPr>
          <w:sz w:val="24"/>
          <w:szCs w:val="24"/>
        </w:rPr>
        <w:t xml:space="preserve"> • Podsjetnik na postupke i metode djelovanja kada roditelj ne dođe po dijete nakon dežurstva,</w:t>
      </w:r>
    </w:p>
    <w:p w14:paraId="5A5C9F16" w14:textId="77777777" w:rsidR="007B04B7" w:rsidRDefault="00822F84" w:rsidP="00822F84">
      <w:pPr>
        <w:spacing w:line="240" w:lineRule="auto"/>
        <w:rPr>
          <w:sz w:val="24"/>
          <w:szCs w:val="24"/>
        </w:rPr>
      </w:pPr>
      <w:r w:rsidRPr="00822F84">
        <w:rPr>
          <w:sz w:val="24"/>
          <w:szCs w:val="24"/>
        </w:rPr>
        <w:t xml:space="preserve">  • Podsjetnik o postupanju kod dolaska roditelja u alkoholiziranom ili nekom drugom neprimjerenom psihofizičkom stanju,</w:t>
      </w:r>
    </w:p>
    <w:p w14:paraId="2E500156" w14:textId="77777777" w:rsidR="007B04B7" w:rsidRDefault="00822F84" w:rsidP="00822F84">
      <w:pPr>
        <w:spacing w:line="240" w:lineRule="auto"/>
        <w:rPr>
          <w:sz w:val="24"/>
          <w:szCs w:val="24"/>
        </w:rPr>
      </w:pPr>
      <w:r w:rsidRPr="00822F84">
        <w:rPr>
          <w:sz w:val="24"/>
          <w:szCs w:val="24"/>
        </w:rPr>
        <w:lastRenderedPageBreak/>
        <w:t xml:space="preserve">  • Podsjetnik o postupanju u slučaju sukoba s roditeljem/roditeljima, agresivnosti roditelja ili prijetnje oružjem te međusobnog sukoba roditelja, </w:t>
      </w:r>
    </w:p>
    <w:p w14:paraId="4E4FFAC3" w14:textId="77777777" w:rsidR="007B04B7" w:rsidRDefault="00822F84" w:rsidP="00822F84">
      <w:pPr>
        <w:spacing w:line="240" w:lineRule="auto"/>
        <w:rPr>
          <w:sz w:val="24"/>
          <w:szCs w:val="24"/>
        </w:rPr>
      </w:pPr>
      <w:r w:rsidRPr="00822F84">
        <w:rPr>
          <w:sz w:val="24"/>
          <w:szCs w:val="24"/>
        </w:rPr>
        <w:t xml:space="preserve"> • Podsjetnik na postupke i metode djelovanja kada dijete pobjegne iz vrtića,</w:t>
      </w:r>
    </w:p>
    <w:p w14:paraId="6D53DF5B" w14:textId="77777777" w:rsidR="007B04B7" w:rsidRDefault="00822F84" w:rsidP="00822F84">
      <w:pPr>
        <w:spacing w:line="240" w:lineRule="auto"/>
        <w:rPr>
          <w:sz w:val="24"/>
          <w:szCs w:val="24"/>
        </w:rPr>
      </w:pPr>
      <w:r w:rsidRPr="00822F84">
        <w:rPr>
          <w:sz w:val="24"/>
          <w:szCs w:val="24"/>
        </w:rPr>
        <w:t xml:space="preserve">  • Podsjetnik na postupke i metode djelovanja pri korištenju igrališta, </w:t>
      </w:r>
    </w:p>
    <w:p w14:paraId="45ACA211" w14:textId="77777777" w:rsidR="007B04B7" w:rsidRDefault="00822F84" w:rsidP="00822F84">
      <w:pPr>
        <w:spacing w:line="240" w:lineRule="auto"/>
        <w:rPr>
          <w:sz w:val="24"/>
          <w:szCs w:val="24"/>
        </w:rPr>
      </w:pPr>
      <w:r w:rsidRPr="00822F84">
        <w:rPr>
          <w:sz w:val="24"/>
          <w:szCs w:val="24"/>
        </w:rPr>
        <w:t xml:space="preserve"> • Podsjetnik na postupke i metode pružanja prve pomoći, </w:t>
      </w:r>
    </w:p>
    <w:p w14:paraId="0AD23155" w14:textId="77777777" w:rsidR="007B04B7" w:rsidRDefault="00822F84" w:rsidP="00822F84">
      <w:pPr>
        <w:spacing w:line="240" w:lineRule="auto"/>
        <w:rPr>
          <w:sz w:val="24"/>
          <w:szCs w:val="24"/>
        </w:rPr>
      </w:pPr>
      <w:r w:rsidRPr="00822F84">
        <w:rPr>
          <w:sz w:val="24"/>
          <w:szCs w:val="24"/>
        </w:rPr>
        <w:t xml:space="preserve"> • Podsjetnik na postupke i metode djelovanja na sigurnost djece u sobi dnevnog boravka </w:t>
      </w:r>
    </w:p>
    <w:p w14:paraId="3CBB4479" w14:textId="77777777" w:rsidR="007B04B7" w:rsidRDefault="00822F84" w:rsidP="00822F84">
      <w:pPr>
        <w:spacing w:line="240" w:lineRule="auto"/>
        <w:rPr>
          <w:sz w:val="24"/>
          <w:szCs w:val="24"/>
        </w:rPr>
      </w:pPr>
      <w:r w:rsidRPr="00822F84">
        <w:rPr>
          <w:sz w:val="24"/>
          <w:szCs w:val="24"/>
        </w:rPr>
        <w:t xml:space="preserve"> • Podsjetnik na postupke i metode nadzora kretanja osoba u objektu,</w:t>
      </w:r>
    </w:p>
    <w:p w14:paraId="773EB171" w14:textId="77777777" w:rsidR="007B04B7" w:rsidRDefault="00822F84" w:rsidP="00822F84">
      <w:pPr>
        <w:spacing w:line="240" w:lineRule="auto"/>
        <w:rPr>
          <w:sz w:val="24"/>
          <w:szCs w:val="24"/>
        </w:rPr>
      </w:pPr>
      <w:r w:rsidRPr="00822F84">
        <w:rPr>
          <w:sz w:val="24"/>
          <w:szCs w:val="24"/>
        </w:rPr>
        <w:t xml:space="preserve">  • te dva Protokola Ministarstva obitelji, branitelja i međugeneracijske solidarnosti: </w:t>
      </w:r>
    </w:p>
    <w:p w14:paraId="3B2A33F0" w14:textId="77777777" w:rsidR="007B04B7" w:rsidRDefault="00822F84" w:rsidP="00822F84">
      <w:pPr>
        <w:spacing w:line="240" w:lineRule="auto"/>
        <w:rPr>
          <w:sz w:val="24"/>
          <w:szCs w:val="24"/>
        </w:rPr>
      </w:pPr>
      <w:r w:rsidRPr="00822F84">
        <w:rPr>
          <w:sz w:val="24"/>
          <w:szCs w:val="24"/>
        </w:rPr>
        <w:t xml:space="preserve"> • Protokol o postupanju u slučaju nasilja među djecom i mladima i </w:t>
      </w:r>
    </w:p>
    <w:p w14:paraId="5D1749A4" w14:textId="77777777" w:rsidR="00822F84" w:rsidRPr="00822F84" w:rsidRDefault="00822F84" w:rsidP="00822F84">
      <w:pPr>
        <w:spacing w:line="240" w:lineRule="auto"/>
        <w:rPr>
          <w:sz w:val="24"/>
          <w:szCs w:val="24"/>
        </w:rPr>
      </w:pPr>
      <w:r w:rsidRPr="00822F84">
        <w:rPr>
          <w:sz w:val="24"/>
          <w:szCs w:val="24"/>
        </w:rPr>
        <w:t xml:space="preserve"> • Protokol o postupanju u slučaju nasilja u obitelji.  </w:t>
      </w:r>
    </w:p>
    <w:p w14:paraId="099FEAC7" w14:textId="77777777" w:rsidR="00FE6F8B" w:rsidRDefault="00FE6F8B" w:rsidP="009030B7">
      <w:pPr>
        <w:spacing w:line="240" w:lineRule="auto"/>
        <w:rPr>
          <w:rFonts w:asciiTheme="majorHAnsi" w:hAnsiTheme="majorHAnsi"/>
          <w:color w:val="0070C0"/>
          <w:sz w:val="28"/>
          <w:szCs w:val="28"/>
        </w:rPr>
      </w:pPr>
      <w:bookmarkStart w:id="23" w:name="_Toc55300437"/>
    </w:p>
    <w:p w14:paraId="7FAD6972" w14:textId="16604475" w:rsidR="007B04B7" w:rsidRPr="009030B7" w:rsidRDefault="007B04B7" w:rsidP="009030B7">
      <w:pPr>
        <w:spacing w:line="240" w:lineRule="auto"/>
        <w:rPr>
          <w:sz w:val="28"/>
          <w:szCs w:val="28"/>
        </w:rPr>
      </w:pPr>
      <w:r w:rsidRPr="009030B7">
        <w:rPr>
          <w:rFonts w:asciiTheme="majorHAnsi" w:hAnsiTheme="majorHAnsi"/>
          <w:color w:val="0070C0"/>
          <w:sz w:val="28"/>
          <w:szCs w:val="28"/>
        </w:rPr>
        <w:t>SUVREMENA SHVAĆANJA O DJETETU I ORGANIZACIJA ODGOJNO</w:t>
      </w:r>
      <w:r w:rsidR="00CE0ECE">
        <w:rPr>
          <w:rFonts w:asciiTheme="majorHAnsi" w:hAnsiTheme="majorHAnsi"/>
          <w:color w:val="0070C0"/>
          <w:sz w:val="28"/>
          <w:szCs w:val="28"/>
        </w:rPr>
        <w:t>-</w:t>
      </w:r>
      <w:r w:rsidRPr="009030B7">
        <w:rPr>
          <w:rFonts w:asciiTheme="majorHAnsi" w:hAnsiTheme="majorHAnsi"/>
          <w:color w:val="0070C0"/>
          <w:sz w:val="28"/>
          <w:szCs w:val="28"/>
        </w:rPr>
        <w:t>OBRAZOVNOG PROCESA VRTIĆA</w:t>
      </w:r>
      <w:bookmarkEnd w:id="23"/>
    </w:p>
    <w:p w14:paraId="30AAE0C9" w14:textId="77777777" w:rsidR="009030B7" w:rsidRDefault="009030B7" w:rsidP="009030B7">
      <w:pPr>
        <w:spacing w:line="360" w:lineRule="auto"/>
        <w:ind w:firstLine="708"/>
        <w:rPr>
          <w:sz w:val="24"/>
          <w:szCs w:val="24"/>
        </w:rPr>
      </w:pPr>
    </w:p>
    <w:p w14:paraId="07C2DDD3" w14:textId="4BC0708E" w:rsidR="007B04B7" w:rsidRDefault="007B04B7" w:rsidP="009030B7">
      <w:pPr>
        <w:spacing w:line="360" w:lineRule="auto"/>
        <w:ind w:firstLine="708"/>
        <w:rPr>
          <w:sz w:val="24"/>
          <w:szCs w:val="24"/>
        </w:rPr>
      </w:pPr>
      <w:r w:rsidRPr="007B04B7">
        <w:rPr>
          <w:sz w:val="24"/>
          <w:szCs w:val="24"/>
        </w:rPr>
        <w:t xml:space="preserve">Rano djetinjstvo je razdoblje kada se stvaraju temelji za razvoj i odgoj svih ljudskih potencijala i sposobnosti. Procesi stjecanja novih djetetovih iskustava u odgojnoj skupini ovisit će i o socijalnim iskustvima što ih djeca donose iz svog obiteljskog konteksta. To znači da procesi učenja, u ovisnosti o navedenome, mogu biti manje ili više uspješniji, prirodniji i lakši. Gardner (1991) navodi kako djeca imaju 'prirođenu' lakoću u socijalnim interakcijama, a Prout i James (1999) tvrde da djeca imaju sve alate za društvenost i sudjelovanje u životu zajednice. Ovo je od velike važnosti s obzirom na činjenicu da se dječji vrtić danas smatra zajednicom koja uči, koja podržava i podupire zajedničko cjeloživotno učenje svih: i djece, i odraslih. Za te je procese od izuzetne važnosti i samo okruženje ili kontekst dječjeg vrtića, koje autori nazivaju kultura ustanove, ozračje, i sl.  </w:t>
      </w:r>
    </w:p>
    <w:p w14:paraId="59C48F83" w14:textId="77777777" w:rsidR="007B04B7" w:rsidRDefault="007B04B7" w:rsidP="007B04B7">
      <w:pPr>
        <w:spacing w:line="360" w:lineRule="auto"/>
        <w:rPr>
          <w:sz w:val="24"/>
          <w:szCs w:val="24"/>
        </w:rPr>
      </w:pPr>
      <w:r w:rsidRPr="007B04B7">
        <w:rPr>
          <w:sz w:val="24"/>
          <w:szCs w:val="24"/>
        </w:rPr>
        <w:t>U svakom slučaju, okruženje u kojemu djeca i odrasli provode svoje dnevne živote i kroz njih uče treba poticati razvoj i učenje.  Temeljna polazišta u određivanju poticajnog okruženja u instituciji dječjeg vrtića su:</w:t>
      </w:r>
    </w:p>
    <w:p w14:paraId="64C286B4" w14:textId="77777777" w:rsidR="007B04B7" w:rsidRDefault="007B04B7" w:rsidP="007B04B7">
      <w:pPr>
        <w:spacing w:line="360" w:lineRule="auto"/>
        <w:rPr>
          <w:rFonts w:ascii="Calibri" w:hAnsi="Calibri" w:cs="Calibri"/>
          <w:sz w:val="24"/>
          <w:szCs w:val="24"/>
        </w:rPr>
      </w:pPr>
      <w:r w:rsidRPr="007B04B7">
        <w:rPr>
          <w:sz w:val="24"/>
          <w:szCs w:val="24"/>
        </w:rPr>
        <w:t xml:space="preserve">  </w:t>
      </w:r>
      <w:r>
        <w:rPr>
          <w:rFonts w:ascii="Calibri" w:hAnsi="Calibri" w:cs="Calibri"/>
          <w:sz w:val="24"/>
          <w:szCs w:val="24"/>
        </w:rPr>
        <w:t xml:space="preserve"> • </w:t>
      </w:r>
      <w:r w:rsidRPr="007B04B7">
        <w:rPr>
          <w:rFonts w:ascii="Calibri" w:hAnsi="Calibri" w:cs="Calibri"/>
          <w:sz w:val="24"/>
          <w:szCs w:val="24"/>
        </w:rPr>
        <w:t xml:space="preserve">razvojna primjerenost (dobna i individualna), </w:t>
      </w:r>
    </w:p>
    <w:p w14:paraId="15B699BC" w14:textId="77777777" w:rsidR="007B04B7" w:rsidRDefault="007B04B7" w:rsidP="007B04B7">
      <w:pPr>
        <w:spacing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• </w:t>
      </w:r>
      <w:r w:rsidRPr="007B04B7">
        <w:rPr>
          <w:rFonts w:ascii="Calibri" w:hAnsi="Calibri" w:cs="Calibri"/>
          <w:sz w:val="24"/>
          <w:szCs w:val="24"/>
        </w:rPr>
        <w:t xml:space="preserve"> estetska oblikovanost i socio-konstruktivistička paradigma cjeloživotnog učenja</w:t>
      </w:r>
    </w:p>
    <w:p w14:paraId="19347BD2" w14:textId="50FD442E" w:rsidR="007B04B7" w:rsidRDefault="007B04B7" w:rsidP="007B04B7">
      <w:pPr>
        <w:spacing w:line="360" w:lineRule="auto"/>
        <w:rPr>
          <w:sz w:val="24"/>
          <w:szCs w:val="24"/>
        </w:rPr>
      </w:pPr>
      <w:r w:rsidRPr="007B04B7">
        <w:rPr>
          <w:sz w:val="24"/>
          <w:szCs w:val="24"/>
        </w:rPr>
        <w:lastRenderedPageBreak/>
        <w:t xml:space="preserve">Zadaća je u ranim godinama stvoriti uvjete za djetetovo učenje za život i suradnju s drugima. O tome ovisi kvaliteta djetetova života u odrasloj dobi. Stoga je potrebno razvijati i učiti </w:t>
      </w:r>
      <w:r w:rsidR="00402041">
        <w:rPr>
          <w:sz w:val="24"/>
          <w:szCs w:val="24"/>
        </w:rPr>
        <w:t>a</w:t>
      </w:r>
      <w:r w:rsidRPr="007B04B7">
        <w:rPr>
          <w:sz w:val="24"/>
          <w:szCs w:val="24"/>
        </w:rPr>
        <w:t xml:space="preserve">late za društvenost: </w:t>
      </w:r>
    </w:p>
    <w:p w14:paraId="0D7ED573" w14:textId="77777777" w:rsidR="007B04B7" w:rsidRDefault="007B04B7" w:rsidP="007B04B7">
      <w:pPr>
        <w:spacing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• </w:t>
      </w:r>
      <w:r w:rsidRPr="007B04B7">
        <w:rPr>
          <w:rFonts w:ascii="Calibri" w:hAnsi="Calibri" w:cs="Calibri"/>
          <w:sz w:val="24"/>
          <w:szCs w:val="24"/>
        </w:rPr>
        <w:t xml:space="preserve"> ZNANJA </w:t>
      </w:r>
    </w:p>
    <w:p w14:paraId="55CF4C0E" w14:textId="77777777" w:rsidR="007B04B7" w:rsidRDefault="007B04B7" w:rsidP="007B04B7">
      <w:pPr>
        <w:spacing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• </w:t>
      </w:r>
      <w:r w:rsidRPr="007B04B7">
        <w:rPr>
          <w:rFonts w:ascii="Calibri" w:hAnsi="Calibri" w:cs="Calibri"/>
          <w:sz w:val="24"/>
          <w:szCs w:val="24"/>
        </w:rPr>
        <w:t>VJEŠTINE (razumijevanje)</w:t>
      </w:r>
    </w:p>
    <w:p w14:paraId="0CA5A688" w14:textId="77777777" w:rsidR="007B04B7" w:rsidRDefault="007B04B7" w:rsidP="007B04B7">
      <w:pPr>
        <w:spacing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•</w:t>
      </w:r>
      <w:r w:rsidRPr="007B04B7">
        <w:rPr>
          <w:rFonts w:ascii="Calibri" w:hAnsi="Calibri" w:cs="Calibri"/>
          <w:sz w:val="24"/>
          <w:szCs w:val="24"/>
        </w:rPr>
        <w:t xml:space="preserve"> UMIJEĆA</w:t>
      </w:r>
    </w:p>
    <w:p w14:paraId="49F26308" w14:textId="77777777" w:rsidR="007B04B7" w:rsidRDefault="007B04B7" w:rsidP="007B04B7">
      <w:pPr>
        <w:spacing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•</w:t>
      </w:r>
      <w:r w:rsidRPr="007B04B7">
        <w:rPr>
          <w:rFonts w:ascii="Calibri" w:hAnsi="Calibri" w:cs="Calibri"/>
          <w:sz w:val="24"/>
          <w:szCs w:val="24"/>
        </w:rPr>
        <w:t xml:space="preserve"> DISPOZICIJE</w:t>
      </w:r>
    </w:p>
    <w:p w14:paraId="654FDE19" w14:textId="77777777" w:rsidR="007B04B7" w:rsidRPr="007B04B7" w:rsidRDefault="007B04B7" w:rsidP="007B04B7">
      <w:pPr>
        <w:spacing w:line="360" w:lineRule="auto"/>
        <w:rPr>
          <w:sz w:val="24"/>
          <w:szCs w:val="24"/>
        </w:rPr>
      </w:pPr>
      <w:r w:rsidRPr="007B04B7">
        <w:rPr>
          <w:sz w:val="24"/>
          <w:szCs w:val="24"/>
        </w:rPr>
        <w:t xml:space="preserve">Socijalna znanja - kompetentno sudjelovanje u aktivnostima vršnjaka traži nekoliko vrsta socijalnih znanja: poznavanje normi, poznavanje glavnih socijalnih pravila grupe, poznavanje jezika sporazumijevanja, sudjelovanja u aktivnostima vršnjaka (Katz, 1999).  </w:t>
      </w:r>
    </w:p>
    <w:p w14:paraId="0F8485D1" w14:textId="2F8D2601" w:rsidR="007B04B7" w:rsidRPr="007B04B7" w:rsidRDefault="007B04B7" w:rsidP="007B04B7">
      <w:pPr>
        <w:spacing w:line="360" w:lineRule="auto"/>
        <w:rPr>
          <w:sz w:val="24"/>
          <w:szCs w:val="24"/>
        </w:rPr>
      </w:pPr>
      <w:r w:rsidRPr="007B04B7">
        <w:rPr>
          <w:sz w:val="24"/>
          <w:szCs w:val="24"/>
        </w:rPr>
        <w:t xml:space="preserve">Socijalno razumijevanje - sposobnost predviđanja tuđih reakcija na uobičajene situacije u vršnjačkoj interakciji radi razumijevanja tuđih emocija i usklađivanja ponašanja u interakcijama.  </w:t>
      </w:r>
    </w:p>
    <w:p w14:paraId="45B620D4" w14:textId="4189143E" w:rsidR="007B04B7" w:rsidRPr="007B04B7" w:rsidRDefault="007B04B7" w:rsidP="007B04B7">
      <w:pPr>
        <w:spacing w:line="360" w:lineRule="auto"/>
        <w:rPr>
          <w:sz w:val="24"/>
          <w:szCs w:val="24"/>
        </w:rPr>
      </w:pPr>
      <w:r w:rsidRPr="007B04B7">
        <w:rPr>
          <w:sz w:val="24"/>
          <w:szCs w:val="24"/>
        </w:rPr>
        <w:t xml:space="preserve">Socijalna umijeća - načini na koje djeca pristupaju jedni drugima - matematičkim jezikom rečeno, to je omjer broja pokušaja da se pristupi igri vršnjaka i broja odbijanja (istraživanja pokazuju 50:50). Obrasci socijalnog pristupa naučena u ranoj dobi najvažnija su socijalna umijeća (Corsaro, 1985).  </w:t>
      </w:r>
    </w:p>
    <w:p w14:paraId="2A9BB310" w14:textId="5218CFFB" w:rsidR="007B04B7" w:rsidRPr="007B04B7" w:rsidRDefault="007B04B7" w:rsidP="007B04B7">
      <w:pPr>
        <w:spacing w:line="360" w:lineRule="auto"/>
        <w:rPr>
          <w:sz w:val="24"/>
          <w:szCs w:val="24"/>
        </w:rPr>
      </w:pPr>
      <w:r w:rsidRPr="007B04B7">
        <w:rPr>
          <w:sz w:val="24"/>
          <w:szCs w:val="24"/>
        </w:rPr>
        <w:t xml:space="preserve">Socijalne dispozicije - trajne navike ili karakteristični načini reagiranja u različitim vrstama situacija: radoznalost, šaljivost, kreativnost, plahovitost, refleksivnost, pristupačnost, svadljivost, škrtost, sukobljavanje, šefovanje, egoističnost i dr. (Katz, 1995). Socijalne dispozicije, kako pozitivne tako i negativne, djeca uče iz iskustva, usvajajući dostupan model važne osobe iz njihove okoline. </w:t>
      </w:r>
    </w:p>
    <w:p w14:paraId="32312649" w14:textId="77777777" w:rsidR="007B04B7" w:rsidRPr="007B04B7" w:rsidRDefault="007B04B7" w:rsidP="007B04B7">
      <w:pPr>
        <w:spacing w:line="360" w:lineRule="auto"/>
        <w:rPr>
          <w:sz w:val="24"/>
          <w:szCs w:val="24"/>
        </w:rPr>
      </w:pPr>
      <w:r w:rsidRPr="007B04B7">
        <w:rPr>
          <w:b/>
          <w:sz w:val="24"/>
          <w:szCs w:val="24"/>
        </w:rPr>
        <w:t>Djeca uče kroz neposredno iskustvo života u zajednici s drugima. Svako učenje je pokušaj i poduhvat kojim dijete / djeca nastoje proniknuti u fenomene oko sebe, pronaći odgovore na</w:t>
      </w:r>
      <w:r>
        <w:rPr>
          <w:b/>
          <w:sz w:val="24"/>
          <w:szCs w:val="24"/>
        </w:rPr>
        <w:t xml:space="preserve"> </w:t>
      </w:r>
      <w:r w:rsidRPr="007B04B7">
        <w:rPr>
          <w:b/>
          <w:sz w:val="24"/>
          <w:szCs w:val="24"/>
        </w:rPr>
        <w:t xml:space="preserve">trenutna pitanja koja ih zaokupljaju i snaći se u određenoj situaciji. Stoga je razina znanja koju djeca izgrađuju na ovaj način razina proceduralnog i/ili meta znanja.  </w:t>
      </w:r>
      <w:r w:rsidRPr="007B04B7">
        <w:rPr>
          <w:sz w:val="24"/>
          <w:szCs w:val="24"/>
        </w:rPr>
        <w:t xml:space="preserve">Istraživači ranog razvoja (Vygotsky, 1978; Gardner, 1983; Polgar, L. 1990; Malaguzzi, 1996; Bruner, 2000; Rinaldi, 2006) smatraju kako mala djeca posjeduju ogroman razvojni potencijal, </w:t>
      </w:r>
      <w:r w:rsidRPr="007B04B7">
        <w:rPr>
          <w:sz w:val="24"/>
          <w:szCs w:val="24"/>
        </w:rPr>
        <w:lastRenderedPageBreak/>
        <w:t xml:space="preserve">intuitivno znanje, otvorenog su uma, odlikuje ih divergentno mišljenje i praktična inteligencija, a njihov autentični obrazac učenja odgovara matrici prijenosa višega reda (high road transfer pattern) To znači, da prilikom rješavanja pitanja relevantnih za njihove dnevne živote djeca kontinuirano svoja generalna iskustva prenose u konkretnu situaciju kako bi pronašla najbolje rješenje (da bi razmišljala djeca se moraju prisjećati, naslućivati, oslanjati na intuiciju). U tim situacijama ona moraju najprije prosuditi o tome koji se tip znanja zahtijeva za rješavanje konkretnog problema, zatim konstruirati vlastita objašnjenja i suprotstaviti ih mišljenjima drugih i potom preuzeti odgovornost za učinjeni izbor (Elmore, Peterson i McCartney, 1996). Na taj se način ostvaruje istinsko razumijevanje i dubinsko učenje (deep learning). Znanje se ovdje pojavljuje kao konstitutivni dio djetetova dnevnog života.  U suradnji s drugima (odraslima i kompetentnijim vršnjacima) djeca svakodnevno konstruiraju nova značenja i nova znanja dijeleći ih međusobno, što je, prema navedenim autorima, jedan od razloga lakoće učenja u ranim godinama. Drugi razlog je igra, ona je djetetov modus operandi.  </w:t>
      </w:r>
    </w:p>
    <w:p w14:paraId="0274A03C" w14:textId="1CEFA35B" w:rsidR="007B04B7" w:rsidRDefault="007B04B7" w:rsidP="007B04B7">
      <w:pPr>
        <w:spacing w:line="360" w:lineRule="auto"/>
        <w:rPr>
          <w:sz w:val="24"/>
          <w:szCs w:val="24"/>
        </w:rPr>
      </w:pPr>
      <w:r w:rsidRPr="007B04B7">
        <w:rPr>
          <w:sz w:val="24"/>
          <w:szCs w:val="24"/>
        </w:rPr>
        <w:t xml:space="preserve"> I u ovoj pedagoškoj godini nastavit će se rad na području izgradnje ključnih kompetencija za cjeloživotno učenje u djece i u odraslih te na području ostvarivanja prava obitelji i djece za sudjelovanjem (zajedničkim donošenjem odluka o pitanjima koja se tiču dnevnih života, učenja i rada u dječjem vrtiću kao kontekstu za življenje i učenje svih sudionika odgojno obrazovnog procesa). </w:t>
      </w:r>
    </w:p>
    <w:p w14:paraId="4F33BD44" w14:textId="77777777" w:rsidR="007B04B7" w:rsidRDefault="007B04B7" w:rsidP="007B04B7">
      <w:pPr>
        <w:spacing w:line="360" w:lineRule="auto"/>
        <w:rPr>
          <w:sz w:val="24"/>
          <w:szCs w:val="24"/>
        </w:rPr>
      </w:pPr>
      <w:r w:rsidRPr="007B04B7">
        <w:rPr>
          <w:sz w:val="24"/>
          <w:szCs w:val="24"/>
        </w:rPr>
        <w:t xml:space="preserve"> Stoga su bitne zadaće:</w:t>
      </w:r>
    </w:p>
    <w:p w14:paraId="0EF0BEA3" w14:textId="77777777" w:rsidR="00DB2A57" w:rsidRDefault="00DB2A57" w:rsidP="007B04B7">
      <w:pPr>
        <w:spacing w:line="360" w:lineRule="auto"/>
        <w:rPr>
          <w:sz w:val="24"/>
          <w:szCs w:val="24"/>
        </w:rPr>
      </w:pPr>
      <w:r>
        <w:rPr>
          <w:rFonts w:cstheme="minorHAnsi"/>
          <w:sz w:val="24"/>
          <w:szCs w:val="24"/>
        </w:rPr>
        <w:t>•</w:t>
      </w:r>
      <w:r>
        <w:rPr>
          <w:sz w:val="24"/>
          <w:szCs w:val="24"/>
        </w:rPr>
        <w:t xml:space="preserve">  </w:t>
      </w:r>
      <w:r w:rsidRPr="00DB2A57">
        <w:rPr>
          <w:sz w:val="24"/>
          <w:szCs w:val="24"/>
        </w:rPr>
        <w:t>Izgradnja kompetencija za cjeloživotno učenje kurikulumska orijentacija prema ishodima odgoja i obrazovanja (odrasli i djeca)</w:t>
      </w:r>
    </w:p>
    <w:p w14:paraId="44CE3108" w14:textId="77777777" w:rsidR="00DB2A57" w:rsidRDefault="00DB2A57" w:rsidP="007B04B7">
      <w:pPr>
        <w:spacing w:line="360" w:lineRule="auto"/>
        <w:rPr>
          <w:rFonts w:ascii="Calibri" w:hAnsi="Calibri" w:cs="Calibri"/>
          <w:sz w:val="24"/>
          <w:szCs w:val="24"/>
        </w:rPr>
      </w:pPr>
      <w:r w:rsidRPr="00DB2A57">
        <w:rPr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•</w:t>
      </w:r>
      <w:r>
        <w:rPr>
          <w:rFonts w:ascii="Calibri" w:hAnsi="Calibri" w:cs="Calibri"/>
          <w:sz w:val="24"/>
          <w:szCs w:val="24"/>
        </w:rPr>
        <w:t xml:space="preserve">  </w:t>
      </w:r>
      <w:r w:rsidRPr="00DB2A57">
        <w:rPr>
          <w:rFonts w:ascii="Calibri" w:hAnsi="Calibri" w:cs="Calibri"/>
          <w:sz w:val="24"/>
          <w:szCs w:val="24"/>
        </w:rPr>
        <w:t>Ostvarivanje prava obitelji i djece na sudjelovanje.</w:t>
      </w:r>
    </w:p>
    <w:p w14:paraId="5345AFC2" w14:textId="691A5BAB" w:rsidR="00DB2A57" w:rsidRDefault="00DB2A57" w:rsidP="007B04B7">
      <w:pPr>
        <w:spacing w:line="360" w:lineRule="auto"/>
        <w:rPr>
          <w:sz w:val="24"/>
          <w:szCs w:val="24"/>
        </w:rPr>
      </w:pPr>
      <w:r w:rsidRPr="00DB2A57">
        <w:rPr>
          <w:sz w:val="24"/>
          <w:szCs w:val="24"/>
        </w:rPr>
        <w:t>IZGRADNJA KOMPETENCIJA ZA CJELOŽIVOTNO UČENJE DJECE I ODRASLIH U USTANOVI RANOG ODGOJA</w:t>
      </w:r>
      <w:r w:rsidR="00402041">
        <w:rPr>
          <w:sz w:val="24"/>
          <w:szCs w:val="24"/>
        </w:rPr>
        <w:t xml:space="preserve">- </w:t>
      </w:r>
      <w:r w:rsidRPr="00DB2A57">
        <w:rPr>
          <w:sz w:val="24"/>
          <w:szCs w:val="24"/>
        </w:rPr>
        <w:t>Danas se  vrtić  smatra zajednicom koja uči:  koji podržava i podupire zajedničko cjeloživotno učenje svih: i djece, i odraslih. U institucijskim uvjetima podrazumijeva se sudjelovanje, po mogućnosti inventivno, svih sudionika u organiziranju zajedničke prakse koja nikada nije završen</w:t>
      </w:r>
      <w:r>
        <w:rPr>
          <w:sz w:val="24"/>
          <w:szCs w:val="24"/>
        </w:rPr>
        <w:t xml:space="preserve"> </w:t>
      </w:r>
      <w:r w:rsidRPr="00DB2A57">
        <w:rPr>
          <w:sz w:val="24"/>
          <w:szCs w:val="24"/>
        </w:rPr>
        <w:t>proces i koja omogućuje učenje i razvoj svih sudionika (Leave i Wenger, 1991, prema Miljak, 2007). Stoga je za pretpostaviti da i odgojno-</w:t>
      </w:r>
      <w:r w:rsidRPr="00DB2A57">
        <w:rPr>
          <w:sz w:val="24"/>
          <w:szCs w:val="24"/>
        </w:rPr>
        <w:lastRenderedPageBreak/>
        <w:t>obrazovnu praksu i kurikulum vrtića su-konstruiraju svi protagonisti života u njemu.  Zato je naša orijentacija usmjerena stvaranju razumijevajućeg konteksta za potrebe svih u ustanovi dječjeg vrtića, osobito na izgradnju trajnih kompetencija za zajedničko učenje, djelovanje i življenje. Prema Nacionalnom kurikulumu za rani i predškolski odgoj i obrazovanje (MZOS, 2015) osnažuje se razvoj osam temeljnih kompetencija za cjeloživotno učenje. One predstavljaju temelj za procese razvoja samopoštovanja, samopouzdanja i pozitivne slike o sebi (sobne kompetencije).</w:t>
      </w:r>
    </w:p>
    <w:p w14:paraId="3374810A" w14:textId="77777777" w:rsidR="00DB2A57" w:rsidRDefault="00DB2A57" w:rsidP="007B04B7">
      <w:pPr>
        <w:spacing w:line="360" w:lineRule="auto"/>
        <w:rPr>
          <w:sz w:val="24"/>
          <w:szCs w:val="24"/>
        </w:rPr>
      </w:pPr>
      <w:r w:rsidRPr="00DB2A57">
        <w:rPr>
          <w:sz w:val="24"/>
          <w:szCs w:val="24"/>
        </w:rPr>
        <w:t xml:space="preserve"> To su</w:t>
      </w:r>
      <w:r>
        <w:rPr>
          <w:sz w:val="24"/>
          <w:szCs w:val="24"/>
        </w:rPr>
        <w:t>:</w:t>
      </w:r>
    </w:p>
    <w:p w14:paraId="17873520" w14:textId="77777777" w:rsidR="00DB2A57" w:rsidRDefault="00DB2A57" w:rsidP="007B04B7">
      <w:pPr>
        <w:spacing w:line="360" w:lineRule="auto"/>
        <w:rPr>
          <w:sz w:val="24"/>
          <w:szCs w:val="24"/>
        </w:rPr>
      </w:pPr>
      <w:r w:rsidRPr="00DB2A57">
        <w:rPr>
          <w:sz w:val="24"/>
          <w:szCs w:val="24"/>
        </w:rPr>
        <w:t xml:space="preserve">1. Komunikacija na materinskome jeziku </w:t>
      </w:r>
    </w:p>
    <w:p w14:paraId="390DD3F5" w14:textId="77777777" w:rsidR="00DB2A57" w:rsidRDefault="00DB2A57" w:rsidP="007B04B7">
      <w:pPr>
        <w:spacing w:line="360" w:lineRule="auto"/>
        <w:rPr>
          <w:sz w:val="24"/>
          <w:szCs w:val="24"/>
        </w:rPr>
      </w:pPr>
      <w:r w:rsidRPr="00DB2A57">
        <w:rPr>
          <w:sz w:val="24"/>
          <w:szCs w:val="24"/>
        </w:rPr>
        <w:t>2. Komunikacija na stranim jezicima</w:t>
      </w:r>
    </w:p>
    <w:p w14:paraId="628934D8" w14:textId="77777777" w:rsidR="00DB2A57" w:rsidRDefault="00DB2A57" w:rsidP="007B04B7">
      <w:pPr>
        <w:spacing w:line="360" w:lineRule="auto"/>
        <w:rPr>
          <w:sz w:val="24"/>
          <w:szCs w:val="24"/>
        </w:rPr>
      </w:pPr>
      <w:r w:rsidRPr="00DB2A57">
        <w:rPr>
          <w:sz w:val="24"/>
          <w:szCs w:val="24"/>
        </w:rPr>
        <w:t xml:space="preserve"> 3. Matematička kompetencija i osnovne kompetencije u prirodoslovlju</w:t>
      </w:r>
    </w:p>
    <w:p w14:paraId="44BD3050" w14:textId="77777777" w:rsidR="00DB2A57" w:rsidRDefault="00DB2A57" w:rsidP="007B04B7">
      <w:pPr>
        <w:spacing w:line="360" w:lineRule="auto"/>
        <w:rPr>
          <w:sz w:val="24"/>
          <w:szCs w:val="24"/>
        </w:rPr>
      </w:pPr>
      <w:r w:rsidRPr="00DB2A57">
        <w:rPr>
          <w:sz w:val="24"/>
          <w:szCs w:val="24"/>
        </w:rPr>
        <w:t xml:space="preserve"> 4. Digitalna kompetencija</w:t>
      </w:r>
    </w:p>
    <w:p w14:paraId="28F351D8" w14:textId="77777777" w:rsidR="00DB2A57" w:rsidRDefault="00DB2A57" w:rsidP="007B04B7">
      <w:pPr>
        <w:spacing w:line="360" w:lineRule="auto"/>
        <w:rPr>
          <w:sz w:val="24"/>
          <w:szCs w:val="24"/>
        </w:rPr>
      </w:pPr>
      <w:r w:rsidRPr="00DB2A57">
        <w:rPr>
          <w:sz w:val="24"/>
          <w:szCs w:val="24"/>
        </w:rPr>
        <w:t xml:space="preserve"> 5. Učiti kako učiti</w:t>
      </w:r>
    </w:p>
    <w:p w14:paraId="19978AB6" w14:textId="77777777" w:rsidR="00DB2A57" w:rsidRDefault="00DB2A57" w:rsidP="007B04B7">
      <w:pPr>
        <w:spacing w:line="360" w:lineRule="auto"/>
        <w:rPr>
          <w:sz w:val="24"/>
          <w:szCs w:val="24"/>
        </w:rPr>
      </w:pPr>
      <w:r w:rsidRPr="00DB2A57">
        <w:rPr>
          <w:sz w:val="24"/>
          <w:szCs w:val="24"/>
        </w:rPr>
        <w:t xml:space="preserve"> 6. Socijalna i građanska kompetencija </w:t>
      </w:r>
    </w:p>
    <w:p w14:paraId="65B12748" w14:textId="77777777" w:rsidR="00DB2A57" w:rsidRDefault="00DB2A57" w:rsidP="007B04B7">
      <w:pPr>
        <w:spacing w:line="360" w:lineRule="auto"/>
        <w:rPr>
          <w:sz w:val="24"/>
          <w:szCs w:val="24"/>
        </w:rPr>
      </w:pPr>
      <w:r w:rsidRPr="00DB2A57">
        <w:rPr>
          <w:sz w:val="24"/>
          <w:szCs w:val="24"/>
        </w:rPr>
        <w:t xml:space="preserve">7. Inicijativnost i poduzetnost </w:t>
      </w:r>
    </w:p>
    <w:p w14:paraId="583CD3B7" w14:textId="77777777" w:rsidR="00DB2A57" w:rsidRDefault="00DB2A57" w:rsidP="007B04B7">
      <w:pPr>
        <w:spacing w:line="360" w:lineRule="auto"/>
        <w:rPr>
          <w:sz w:val="24"/>
          <w:szCs w:val="24"/>
        </w:rPr>
      </w:pPr>
      <w:r w:rsidRPr="00DB2A57">
        <w:rPr>
          <w:sz w:val="24"/>
          <w:szCs w:val="24"/>
        </w:rPr>
        <w:t>8. Kulturna svijest i izražavanje</w:t>
      </w:r>
    </w:p>
    <w:p w14:paraId="3092F62A" w14:textId="77777777" w:rsidR="00DB2A57" w:rsidRDefault="00DB2A57" w:rsidP="007B04B7">
      <w:pPr>
        <w:spacing w:line="360" w:lineRule="auto"/>
        <w:rPr>
          <w:sz w:val="24"/>
          <w:szCs w:val="24"/>
        </w:rPr>
      </w:pPr>
      <w:r w:rsidRPr="00DB2A57">
        <w:rPr>
          <w:sz w:val="24"/>
          <w:szCs w:val="24"/>
        </w:rPr>
        <w:t xml:space="preserve"> 9. Motoričke kompetencije</w:t>
      </w:r>
    </w:p>
    <w:p w14:paraId="71093B5A" w14:textId="77777777" w:rsidR="00684EC9" w:rsidRDefault="00DB2A57" w:rsidP="00DB2A57">
      <w:pPr>
        <w:spacing w:line="360" w:lineRule="auto"/>
        <w:rPr>
          <w:sz w:val="24"/>
          <w:szCs w:val="24"/>
        </w:rPr>
      </w:pPr>
      <w:r w:rsidRPr="00DB2A57">
        <w:rPr>
          <w:sz w:val="24"/>
          <w:szCs w:val="24"/>
        </w:rPr>
        <w:t>Namjera je izgraditi i/ili poduprijeti rast znanja, vještina i stavova potrebnih u radu s djecom, odraslima i roditeljima na području izgradnje ključnih kompetencija za cjeloživotno učenje. Za različite sudionike bit će potrebne različite razine znanja i vještina, no svaki bi sudionik  trebao dosegnuti svoje granice. Očekuje se u svim odgojnim skupinama izgrađeno kvalitetno razvojno ozračje i uzajamn</w:t>
      </w:r>
      <w:r w:rsidR="00684EC9">
        <w:rPr>
          <w:sz w:val="24"/>
          <w:szCs w:val="24"/>
        </w:rPr>
        <w:t xml:space="preserve">o razumijevajuća komunikacija. </w:t>
      </w:r>
    </w:p>
    <w:p w14:paraId="0A36E622" w14:textId="77777777" w:rsidR="00DB2A57" w:rsidRPr="00DB2A57" w:rsidRDefault="00DB2A57" w:rsidP="00DB2A57">
      <w:pPr>
        <w:spacing w:line="360" w:lineRule="auto"/>
        <w:rPr>
          <w:sz w:val="24"/>
          <w:szCs w:val="24"/>
        </w:rPr>
      </w:pPr>
      <w:r w:rsidRPr="00DB2A57">
        <w:rPr>
          <w:sz w:val="24"/>
          <w:szCs w:val="24"/>
        </w:rPr>
        <w:t xml:space="preserve"> </w:t>
      </w:r>
    </w:p>
    <w:p w14:paraId="77275255" w14:textId="77777777" w:rsidR="00DB2A57" w:rsidRDefault="00DB2A57" w:rsidP="00DB2A57">
      <w:pPr>
        <w:spacing w:line="360" w:lineRule="auto"/>
        <w:rPr>
          <w:sz w:val="24"/>
          <w:szCs w:val="24"/>
        </w:rPr>
      </w:pPr>
      <w:r w:rsidRPr="00DB2A57">
        <w:rPr>
          <w:sz w:val="24"/>
          <w:szCs w:val="24"/>
        </w:rPr>
        <w:t>Ove godine nastavlja se rad i praćenje razvoja kompetencija u godini pred polazak u osnovnu školu.</w:t>
      </w:r>
    </w:p>
    <w:p w14:paraId="7E311077" w14:textId="77777777" w:rsidR="002A4F50" w:rsidRDefault="002A4F50" w:rsidP="00DB2A57">
      <w:pPr>
        <w:spacing w:line="360" w:lineRule="auto"/>
        <w:rPr>
          <w:b/>
          <w:sz w:val="24"/>
          <w:szCs w:val="24"/>
          <w:u w:val="single"/>
        </w:rPr>
      </w:pPr>
    </w:p>
    <w:p w14:paraId="3A8E789F" w14:textId="24738138" w:rsidR="00684EC9" w:rsidRDefault="00684EC9" w:rsidP="00DB2A57">
      <w:pPr>
        <w:spacing w:line="360" w:lineRule="auto"/>
        <w:rPr>
          <w:b/>
          <w:sz w:val="24"/>
          <w:szCs w:val="24"/>
          <w:u w:val="single"/>
        </w:rPr>
      </w:pPr>
      <w:r w:rsidRPr="00684EC9">
        <w:rPr>
          <w:b/>
          <w:sz w:val="24"/>
          <w:szCs w:val="24"/>
          <w:u w:val="single"/>
        </w:rPr>
        <w:t>Cilj za područje kurikuluma ustanove</w:t>
      </w:r>
    </w:p>
    <w:p w14:paraId="06B63B6A" w14:textId="77777777" w:rsidR="00684EC9" w:rsidRPr="00684EC9" w:rsidRDefault="00684EC9" w:rsidP="00DB2A57">
      <w:pPr>
        <w:spacing w:line="360" w:lineRule="auto"/>
        <w:rPr>
          <w:b/>
          <w:sz w:val="24"/>
          <w:szCs w:val="24"/>
        </w:rPr>
      </w:pPr>
    </w:p>
    <w:p w14:paraId="06D1A3A9" w14:textId="7074CE4D" w:rsidR="00684EC9" w:rsidRPr="00684EC9" w:rsidRDefault="00684EC9" w:rsidP="00684EC9">
      <w:pPr>
        <w:spacing w:line="360" w:lineRule="auto"/>
        <w:rPr>
          <w:b/>
          <w:sz w:val="24"/>
          <w:szCs w:val="24"/>
        </w:rPr>
      </w:pPr>
      <w:r w:rsidRPr="00684EC9">
        <w:rPr>
          <w:b/>
          <w:sz w:val="24"/>
          <w:szCs w:val="24"/>
        </w:rPr>
        <w:t>Cilj nam transformacija tradicionalnog shvaćanja odgojno-obrazovne dobrobiti za dijete u suvremen pristup su-konstrukcije kurikuluma, konkretno, da se praksa u kojoj odgojitelj unaprijed planira znanja koja djeca trebaju stjecati (sadržaje, metode, vrijeme, oblike rada i provjeru) transformira u praksu u kojoj svi sudionici pedagoškog procesa konstruiraju i su</w:t>
      </w:r>
      <w:r>
        <w:rPr>
          <w:b/>
          <w:sz w:val="24"/>
          <w:szCs w:val="24"/>
        </w:rPr>
        <w:t>-</w:t>
      </w:r>
      <w:r w:rsidRPr="00684EC9">
        <w:rPr>
          <w:b/>
          <w:sz w:val="24"/>
          <w:szCs w:val="24"/>
        </w:rPr>
        <w:t xml:space="preserve">konstruiraju pristup otkrivanju znanja (situacijski pristup, pedagoški projekti, djetetov način, djetetovo vrijeme, korištenje dokumentacije u svrhu učenja odraslih i djece, refleksije, akcijska istraživanja). </w:t>
      </w:r>
    </w:p>
    <w:p w14:paraId="33804C08" w14:textId="0F9DDBBF" w:rsidR="00684EC9" w:rsidRDefault="00684EC9" w:rsidP="00EC3BCB">
      <w:pPr>
        <w:pStyle w:val="Naslov2"/>
      </w:pPr>
      <w:bookmarkStart w:id="24" w:name="_Toc55300438"/>
      <w:r w:rsidRPr="00684EC9">
        <w:t>PEDAGOŠKA DOKUMENTACIJA</w:t>
      </w:r>
      <w:bookmarkEnd w:id="24"/>
    </w:p>
    <w:p w14:paraId="6947608D" w14:textId="77777777" w:rsidR="00ED1616" w:rsidRDefault="00ED1616" w:rsidP="00402041">
      <w:pPr>
        <w:spacing w:line="360" w:lineRule="auto"/>
        <w:ind w:firstLine="708"/>
        <w:rPr>
          <w:sz w:val="24"/>
          <w:szCs w:val="24"/>
        </w:rPr>
      </w:pPr>
    </w:p>
    <w:p w14:paraId="70C6121D" w14:textId="77777777" w:rsidR="00ED1616" w:rsidRDefault="00684EC9" w:rsidP="00ED1616">
      <w:pPr>
        <w:spacing w:line="360" w:lineRule="auto"/>
        <w:ind w:firstLine="708"/>
        <w:rPr>
          <w:sz w:val="24"/>
          <w:szCs w:val="24"/>
        </w:rPr>
      </w:pPr>
      <w:r w:rsidRPr="00684EC9">
        <w:rPr>
          <w:sz w:val="24"/>
          <w:szCs w:val="24"/>
        </w:rPr>
        <w:t>Osim propisane pedagoške dokumentacije za odgojnu skupinu odgojitelji vode i druge, raznolike oblike dokumentiranja tijekom pedagoške godine. Propisana dokumentacija obuhvaća:</w:t>
      </w:r>
    </w:p>
    <w:p w14:paraId="618FF14C" w14:textId="391D80E5" w:rsidR="00684EC9" w:rsidRDefault="00ED1616" w:rsidP="00ED1616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684EC9" w:rsidRPr="00684EC9">
        <w:rPr>
          <w:sz w:val="24"/>
          <w:szCs w:val="24"/>
        </w:rPr>
        <w:t>Knjigu pedagoške dokumentacije odgojne skupine (s razrađenim orijentacijskim planom i programom odgojno-obrazovnog rada za određeno razdoblje, tjednim planovima i programima odgojno-obrazovnog rada, dnevnikom odgojno-obrazovnog rada, zajedničkim aktivnostima djece i odraslih, bilješkama o radu s roditeljima, suradnji s članovima stručnog tima, te vrednovanje ostvarenog plana i programa za navedeno razdoblje),</w:t>
      </w:r>
    </w:p>
    <w:p w14:paraId="6A28DF47" w14:textId="77777777" w:rsidR="00684EC9" w:rsidRDefault="00684EC9" w:rsidP="00684EC9">
      <w:pPr>
        <w:rPr>
          <w:sz w:val="24"/>
          <w:szCs w:val="24"/>
        </w:rPr>
      </w:pPr>
      <w:r w:rsidRPr="00684EC9">
        <w:rPr>
          <w:sz w:val="24"/>
          <w:szCs w:val="24"/>
        </w:rPr>
        <w:t xml:space="preserve">  - Imenik djece, </w:t>
      </w:r>
    </w:p>
    <w:p w14:paraId="3D0A8B7F" w14:textId="77777777" w:rsidR="00684EC9" w:rsidRDefault="00684EC9" w:rsidP="00684EC9">
      <w:pPr>
        <w:rPr>
          <w:sz w:val="24"/>
          <w:szCs w:val="24"/>
        </w:rPr>
      </w:pPr>
      <w:r w:rsidRPr="00684EC9">
        <w:rPr>
          <w:sz w:val="24"/>
          <w:szCs w:val="24"/>
        </w:rPr>
        <w:t xml:space="preserve"> -  Evidencijsku lista prisutnosti djece,</w:t>
      </w:r>
    </w:p>
    <w:p w14:paraId="589665C5" w14:textId="77777777" w:rsidR="00684EC9" w:rsidRDefault="00684EC9" w:rsidP="00684EC9">
      <w:pPr>
        <w:rPr>
          <w:sz w:val="24"/>
          <w:szCs w:val="24"/>
        </w:rPr>
      </w:pPr>
      <w:r w:rsidRPr="00684EC9">
        <w:rPr>
          <w:sz w:val="24"/>
          <w:szCs w:val="24"/>
        </w:rPr>
        <w:t xml:space="preserve">  - Dosje djeteta s posebnim potrebama, </w:t>
      </w:r>
    </w:p>
    <w:p w14:paraId="1CCB2038" w14:textId="3BE69CA5" w:rsidR="00684EC9" w:rsidRDefault="00684EC9" w:rsidP="00684EC9">
      <w:pPr>
        <w:rPr>
          <w:sz w:val="24"/>
          <w:szCs w:val="24"/>
        </w:rPr>
      </w:pPr>
      <w:r w:rsidRPr="00684EC9">
        <w:rPr>
          <w:sz w:val="24"/>
          <w:szCs w:val="24"/>
        </w:rPr>
        <w:t xml:space="preserve"> - </w:t>
      </w:r>
      <w:r w:rsidR="00ED1616">
        <w:rPr>
          <w:sz w:val="24"/>
          <w:szCs w:val="24"/>
        </w:rPr>
        <w:t xml:space="preserve"> </w:t>
      </w:r>
      <w:r w:rsidRPr="00684EC9">
        <w:rPr>
          <w:sz w:val="24"/>
          <w:szCs w:val="24"/>
        </w:rPr>
        <w:t xml:space="preserve">Program stručnog usavršavanja.  </w:t>
      </w:r>
    </w:p>
    <w:p w14:paraId="379FBC2B" w14:textId="77777777" w:rsidR="00684EC9" w:rsidRPr="00684EC9" w:rsidRDefault="00684EC9" w:rsidP="00684EC9">
      <w:pPr>
        <w:rPr>
          <w:sz w:val="24"/>
          <w:szCs w:val="24"/>
        </w:rPr>
      </w:pPr>
    </w:p>
    <w:p w14:paraId="06027D77" w14:textId="77777777" w:rsidR="00684EC9" w:rsidRDefault="00684EC9" w:rsidP="00DB2A57">
      <w:pPr>
        <w:spacing w:line="360" w:lineRule="auto"/>
        <w:rPr>
          <w:sz w:val="24"/>
          <w:szCs w:val="24"/>
        </w:rPr>
      </w:pPr>
      <w:r w:rsidRPr="00684EC9">
        <w:rPr>
          <w:sz w:val="24"/>
          <w:szCs w:val="24"/>
        </w:rPr>
        <w:t xml:space="preserve">Osim propisane dokumentacije, odgojitelji će dokumentirati odgojno – obrazovni proces i na sljedeće načine:  </w:t>
      </w:r>
    </w:p>
    <w:p w14:paraId="2893E86B" w14:textId="77777777" w:rsidR="00684EC9" w:rsidRDefault="00684EC9" w:rsidP="00DB2A57">
      <w:pPr>
        <w:spacing w:line="360" w:lineRule="auto"/>
        <w:rPr>
          <w:sz w:val="24"/>
          <w:szCs w:val="24"/>
        </w:rPr>
      </w:pPr>
      <w:r w:rsidRPr="00684EC9">
        <w:rPr>
          <w:sz w:val="24"/>
          <w:szCs w:val="24"/>
        </w:rPr>
        <w:lastRenderedPageBreak/>
        <w:t xml:space="preserve">- dokumentirati razvoj djeteta (obrazac inicijalnog intervjua, liste praćenja prilagodbe, bilješke o napredovanju svakog djeteta u odnosu na usvajanje vježbi, etnografske i anegdotske bilješke, foto-zapisi, video-zapisi, liste praćenja razvoja prema razvojnim područjima, crteži, fotografije djeteta u radu), </w:t>
      </w:r>
    </w:p>
    <w:p w14:paraId="4D480E76" w14:textId="77777777" w:rsidR="00684EC9" w:rsidRDefault="00684EC9" w:rsidP="00DB2A57">
      <w:pPr>
        <w:spacing w:line="360" w:lineRule="auto"/>
        <w:rPr>
          <w:sz w:val="24"/>
          <w:szCs w:val="24"/>
        </w:rPr>
      </w:pPr>
      <w:r w:rsidRPr="00684EC9">
        <w:rPr>
          <w:sz w:val="24"/>
          <w:szCs w:val="24"/>
        </w:rPr>
        <w:t xml:space="preserve">- dokumentaciju o osobnom stručnom usavršavanju i profesionalnom razvoju (razvojna mapa odgojitelja, album) </w:t>
      </w:r>
    </w:p>
    <w:p w14:paraId="605FAA8B" w14:textId="77777777" w:rsidR="00684EC9" w:rsidRDefault="00684EC9" w:rsidP="00DB2A57">
      <w:pPr>
        <w:spacing w:line="360" w:lineRule="auto"/>
        <w:rPr>
          <w:sz w:val="24"/>
          <w:szCs w:val="24"/>
        </w:rPr>
      </w:pPr>
      <w:r w:rsidRPr="00684EC9">
        <w:rPr>
          <w:sz w:val="24"/>
          <w:szCs w:val="24"/>
        </w:rPr>
        <w:t xml:space="preserve"> - plakate dječjih projekata, foto i video-zapisi, etnografske i anegdotske bilješke, dječji radovi…</w:t>
      </w:r>
    </w:p>
    <w:p w14:paraId="40513D2C" w14:textId="77777777" w:rsidR="00684EC9" w:rsidRDefault="00684EC9" w:rsidP="00DB2A57">
      <w:pPr>
        <w:spacing w:line="360" w:lineRule="auto"/>
        <w:rPr>
          <w:sz w:val="24"/>
          <w:szCs w:val="24"/>
        </w:rPr>
      </w:pPr>
      <w:r w:rsidRPr="00684EC9">
        <w:rPr>
          <w:sz w:val="24"/>
          <w:szCs w:val="24"/>
        </w:rPr>
        <w:t>Ovu dokumentaciju odgojitelji koriste na nekoliko načina:</w:t>
      </w:r>
    </w:p>
    <w:p w14:paraId="07A49FC6" w14:textId="77777777" w:rsidR="00684EC9" w:rsidRPr="00684EC9" w:rsidRDefault="00684EC9" w:rsidP="00684EC9">
      <w:pPr>
        <w:spacing w:line="360" w:lineRule="auto"/>
        <w:rPr>
          <w:sz w:val="24"/>
          <w:szCs w:val="24"/>
        </w:rPr>
      </w:pPr>
      <w:r w:rsidRPr="00684EC9">
        <w:rPr>
          <w:sz w:val="24"/>
          <w:szCs w:val="24"/>
        </w:rPr>
        <w:t>- u radu s djecom kako bi im pružali prilike da promatraju, evociraju i elaboriraju svoje prijašnje radnje, traže logičke poveznice, preispituju svoje hipoteze i valoriziraju ih, uspoređuju prijašnje radnje i aktualne te buduće postupke i na taj način kreiraju vlastite teorije o nečemu.   Roditeljima je dokumentacija dostupna kroz dva modela (razvojni portfolio djeteta i plakati u vanjskom prostoru). Na taj način roditelji imaju prilike, s jedne strane, steći iskustva o onom dijelu</w:t>
      </w:r>
      <w:r>
        <w:rPr>
          <w:sz w:val="24"/>
          <w:szCs w:val="24"/>
        </w:rPr>
        <w:t xml:space="preserve"> </w:t>
      </w:r>
      <w:r w:rsidRPr="00684EC9">
        <w:rPr>
          <w:sz w:val="24"/>
          <w:szCs w:val="24"/>
        </w:rPr>
        <w:t xml:space="preserve">djetetova života koji im je nepoznat (jer ne dijele isti prostor i vrijeme dnevnoga života i odrastanja djeteta), i s druge strane, upoznati se s načinima rada u vrtiću, važnim razvojnim aspektima i procesima izgradnje djetetovih kompetencija za život i učenje.  Odgojiteljima ova vrsta praćenja i dokumentiranja procesa učenja i razvoja djeteta pomaže da dobije bolji uvid u načine kako pojedino dijete izražava svoje potrebe ili stvaralačka svojstva što pomaže procesu individualizacije pristupa i interakcije s pojedinim djetetom, kao i kreiranju prilika za zajedništvo. </w:t>
      </w:r>
    </w:p>
    <w:p w14:paraId="519219CA" w14:textId="77777777" w:rsidR="00684EC9" w:rsidRPr="00684EC9" w:rsidRDefault="00684EC9" w:rsidP="00EC3BCB">
      <w:pPr>
        <w:pStyle w:val="Naslov2"/>
      </w:pPr>
      <w:r w:rsidRPr="00684EC9">
        <w:t xml:space="preserve"> </w:t>
      </w:r>
    </w:p>
    <w:p w14:paraId="6CF43053" w14:textId="77777777" w:rsidR="00684EC9" w:rsidRDefault="00684EC9" w:rsidP="00EC3BCB">
      <w:pPr>
        <w:pStyle w:val="Naslov2"/>
      </w:pPr>
      <w:bookmarkStart w:id="25" w:name="_Toc55300439"/>
      <w:r w:rsidRPr="00684EC9">
        <w:t>KULTURA VRTIĆA</w:t>
      </w:r>
      <w:bookmarkEnd w:id="25"/>
    </w:p>
    <w:p w14:paraId="385E5326" w14:textId="77777777" w:rsidR="00ED1616" w:rsidRDefault="00ED1616" w:rsidP="00684EC9">
      <w:pPr>
        <w:rPr>
          <w:sz w:val="24"/>
          <w:szCs w:val="24"/>
        </w:rPr>
      </w:pPr>
    </w:p>
    <w:p w14:paraId="6EEEC71A" w14:textId="19143C69" w:rsidR="00684EC9" w:rsidRDefault="00684EC9" w:rsidP="00684EC9">
      <w:pPr>
        <w:rPr>
          <w:sz w:val="24"/>
          <w:szCs w:val="24"/>
        </w:rPr>
      </w:pPr>
      <w:r w:rsidRPr="00684EC9">
        <w:rPr>
          <w:sz w:val="24"/>
          <w:szCs w:val="24"/>
        </w:rPr>
        <w:t>Kakav vrtić želimo?</w:t>
      </w:r>
    </w:p>
    <w:p w14:paraId="59592076" w14:textId="3FEB3DEF" w:rsidR="00684EC9" w:rsidRDefault="00684EC9" w:rsidP="00684EC9">
      <w:pPr>
        <w:rPr>
          <w:sz w:val="24"/>
          <w:szCs w:val="24"/>
        </w:rPr>
      </w:pPr>
      <w:r w:rsidRPr="00684EC9">
        <w:rPr>
          <w:sz w:val="24"/>
          <w:szCs w:val="24"/>
        </w:rPr>
        <w:t>Onakav kakvim ga vide različiti ljudi iz svojih različitih perspektiva i, onakav kakvim ga vidi suvremena teorija, praksa i znanost čije su vrijednosti izrečene kroz uvodne kurikul</w:t>
      </w:r>
      <w:r w:rsidR="003B3CAD">
        <w:rPr>
          <w:sz w:val="24"/>
          <w:szCs w:val="24"/>
        </w:rPr>
        <w:t>u</w:t>
      </w:r>
      <w:r w:rsidRPr="00684EC9">
        <w:rPr>
          <w:sz w:val="24"/>
          <w:szCs w:val="24"/>
        </w:rPr>
        <w:t>mske premise</w:t>
      </w:r>
      <w:r w:rsidR="006A6E3D">
        <w:rPr>
          <w:sz w:val="24"/>
          <w:szCs w:val="24"/>
        </w:rPr>
        <w:t>.</w:t>
      </w:r>
      <w:r w:rsidRPr="00684EC9">
        <w:rPr>
          <w:sz w:val="24"/>
          <w:szCs w:val="24"/>
        </w:rPr>
        <w:t xml:space="preserve"> Temeljem procesa samovrednovanja razvojnim smo se planom fokusirali na dva područja kvalitete: kulturu ustanove i kurikulum. </w:t>
      </w:r>
    </w:p>
    <w:p w14:paraId="4B3F3DFC" w14:textId="77777777" w:rsidR="00684EC9" w:rsidRPr="00684EC9" w:rsidRDefault="00684EC9" w:rsidP="00684EC9">
      <w:pPr>
        <w:rPr>
          <w:sz w:val="24"/>
          <w:szCs w:val="24"/>
        </w:rPr>
      </w:pPr>
    </w:p>
    <w:p w14:paraId="5439D4B2" w14:textId="77777777" w:rsidR="00684EC9" w:rsidRDefault="00684EC9" w:rsidP="00DB2A57">
      <w:pPr>
        <w:spacing w:line="360" w:lineRule="auto"/>
        <w:rPr>
          <w:b/>
          <w:sz w:val="24"/>
          <w:szCs w:val="24"/>
        </w:rPr>
      </w:pPr>
      <w:r w:rsidRPr="00684EC9">
        <w:rPr>
          <w:b/>
          <w:sz w:val="24"/>
          <w:szCs w:val="24"/>
        </w:rPr>
        <w:lastRenderedPageBreak/>
        <w:t>Cilj za područje kvalitete KULTURA USTANOVE</w:t>
      </w:r>
    </w:p>
    <w:p w14:paraId="49A19CEF" w14:textId="77777777" w:rsidR="00684EC9" w:rsidRDefault="00684EC9" w:rsidP="00DB2A57">
      <w:pPr>
        <w:spacing w:line="360" w:lineRule="auto"/>
        <w:rPr>
          <w:b/>
          <w:sz w:val="24"/>
          <w:szCs w:val="24"/>
        </w:rPr>
      </w:pPr>
      <w:r w:rsidRPr="00684EC9">
        <w:rPr>
          <w:b/>
          <w:sz w:val="24"/>
          <w:szCs w:val="24"/>
        </w:rPr>
        <w:t>Da se jedna vrsta kulture transformira u drugu vrstu, konkretno, da se izolacijska kultura (praksa da se život i učenje odvijaju isključivo unutar zidova sobe dnevnog boravka) transformira u suradničku kulturu (praksa da se živi i uči zajedno s drugima, odraslima i djecom): „Za odgojiti jedno dijete potrebno je čitavo selo!“, da se znanje dijeli, da se razvija kultura dijaloga i da se razvija zajednička odgovornost za djecu, prostor i odgojno-obrazovni proces.</w:t>
      </w:r>
    </w:p>
    <w:p w14:paraId="3BD44A43" w14:textId="77777777" w:rsidR="00684EC9" w:rsidRDefault="00684EC9" w:rsidP="00DB2A57">
      <w:pPr>
        <w:spacing w:line="360" w:lineRule="auto"/>
        <w:rPr>
          <w:sz w:val="24"/>
          <w:szCs w:val="24"/>
        </w:rPr>
      </w:pPr>
      <w:r w:rsidRPr="00684EC9">
        <w:rPr>
          <w:sz w:val="24"/>
          <w:szCs w:val="24"/>
        </w:rPr>
        <w:t xml:space="preserve">Indikatori provedbe: razvojno primjereno fizičko i materijalno okruženje, unutarnji i vanjski prostori, evidentirane promjene dokumentacija odgojne skupine, fotodokumentacija, razvojna portfoliji djece i odgojitelja, dokumentacija i projekata analiza stanja unošenje promjene, praćenje provedbe razvoj ideje, dokumentiranje evaluacija. Formalni oblici komuniciranja ideja i rješavanja određenih pitanja, konkretno: fokus grupe, refleksije i planiranja, interesni timovi. Neformalni oblici komuniciranja ideja i rješavanja određenih pitanja, konkretno: grupe podrške, ventiliranje, izleti i druženja, društvene mreže. Akcijski pristup: povezivanje u zajedničkim prostorima, povezivanje u zajedničkom planiranju, povezivanje u provedbi, praćenju i reflektiranju zajedničke prakse, povezivanju u procesu vrednovanja prakse i umrežavanje.  </w:t>
      </w:r>
    </w:p>
    <w:p w14:paraId="431F3DCA" w14:textId="77777777" w:rsidR="00684EC9" w:rsidRDefault="00684EC9" w:rsidP="00DB2A57">
      <w:pPr>
        <w:spacing w:line="360" w:lineRule="auto"/>
        <w:rPr>
          <w:sz w:val="24"/>
          <w:szCs w:val="24"/>
        </w:rPr>
      </w:pPr>
      <w:r w:rsidRPr="00684EC9">
        <w:rPr>
          <w:sz w:val="24"/>
          <w:szCs w:val="24"/>
        </w:rPr>
        <w:t xml:space="preserve">Planske aktivnosti: povezane s društvenim i prirodnim fenomenima i događanjima, pitanjima koja se pojavljuju.  Druženja djece: „otvoriti vrata“, pružiti prilike djeci da vide i upoznaju tko osim njih još živi u vrtiću – djeca različite dobi i odrasli: što rade, kako uče, kako provode dan i sl., Posjeti: odgojnim skupinama, zaposlenicima vrtića na njihovim radnim mjestima, radionicama za odrasle (roditelji i zaposlenici), izrađivanje plakata o navedenome, provođenje pedagoških projekata o tome i sl.,   Načini rješavanja problema:  </w:t>
      </w:r>
    </w:p>
    <w:p w14:paraId="2092356B" w14:textId="77777777" w:rsidR="007919E3" w:rsidRDefault="007919E3" w:rsidP="00DB2A57">
      <w:pPr>
        <w:spacing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•</w:t>
      </w:r>
      <w:r w:rsidRPr="007919E3">
        <w:rPr>
          <w:rFonts w:ascii="Calibri" w:hAnsi="Calibri" w:cs="Calibri"/>
          <w:sz w:val="24"/>
          <w:szCs w:val="24"/>
        </w:rPr>
        <w:t xml:space="preserve"> Involviranjem u odgojno-obrazovni i životni kontekst ustanove, kroz oblike individualne i/ili grupne suradnje i učenja odraslih, refleksije</w:t>
      </w:r>
    </w:p>
    <w:p w14:paraId="241804D7" w14:textId="77777777" w:rsidR="007919E3" w:rsidRDefault="007919E3" w:rsidP="00DB2A57">
      <w:pPr>
        <w:spacing w:line="360" w:lineRule="auto"/>
        <w:rPr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•</w:t>
      </w:r>
      <w:r w:rsidRPr="007919E3">
        <w:rPr>
          <w:rFonts w:ascii="Calibri" w:hAnsi="Calibri" w:cs="Calibri"/>
          <w:sz w:val="24"/>
          <w:szCs w:val="24"/>
        </w:rPr>
        <w:t xml:space="preserve"> Prilagođavanjem organizacije rada novim uvjetima (npr: odgojitelji</w:t>
      </w:r>
      <w:r w:rsidRPr="007919E3">
        <w:rPr>
          <w:sz w:val="24"/>
          <w:szCs w:val="24"/>
        </w:rPr>
        <w:t xml:space="preserve">, roditelji i djeca izvan soba dnevnog boravka formiraju neki interesni centar u kojemu se djeca mogu igrati tijekom cijeloga dana – za to je potrebno stupnjevati radno vrijeme nekih odgojitelja  – orijentacija </w:t>
      </w:r>
      <w:r w:rsidRPr="007919E3">
        <w:rPr>
          <w:sz w:val="24"/>
          <w:szCs w:val="24"/>
        </w:rPr>
        <w:lastRenderedPageBreak/>
        <w:t xml:space="preserve">na taj prostor te odgojitelje pripravnike uključiti u te oblike rada. Jednako tako roditeljima ponuditi sudjelovanje u nekim aktivnostima.  </w:t>
      </w:r>
    </w:p>
    <w:p w14:paraId="389D89D2" w14:textId="323FFD60" w:rsidR="007919E3" w:rsidRDefault="007919E3" w:rsidP="00DB2A57">
      <w:pPr>
        <w:spacing w:line="360" w:lineRule="auto"/>
        <w:rPr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•</w:t>
      </w:r>
      <w:r w:rsidRPr="007919E3">
        <w:rPr>
          <w:rFonts w:ascii="Calibri" w:hAnsi="Calibri" w:cs="Calibri"/>
          <w:sz w:val="24"/>
          <w:szCs w:val="24"/>
        </w:rPr>
        <w:t xml:space="preserve"> Motivacijske radionice (htijenje za „biti zajedno“);  Radionice i stručni aktivi – Razvoj ključnih obrazovnih kompetencija za cjeloživotno učenje, rad djece na</w:t>
      </w:r>
      <w:r w:rsidRPr="007919E3">
        <w:rPr>
          <w:sz w:val="24"/>
          <w:szCs w:val="24"/>
        </w:rPr>
        <w:t xml:space="preserve"> projektima, predavanje iz područja Pozitivne psihologije: sve u smjeru preuzimanje odgovornosti i razvoj inicijative, poduzetništva.</w:t>
      </w:r>
    </w:p>
    <w:p w14:paraId="0EBD0A9E" w14:textId="77777777" w:rsidR="007919E3" w:rsidRPr="00EC3BCB" w:rsidRDefault="007919E3" w:rsidP="00EC3BCB">
      <w:pPr>
        <w:pStyle w:val="Naslov2"/>
      </w:pPr>
      <w:bookmarkStart w:id="26" w:name="_Toc55300440"/>
      <w:r w:rsidRPr="00EC3BCB">
        <w:t>ZNAČAJKE KURIKULUMA VRTIĆA</w:t>
      </w:r>
      <w:bookmarkEnd w:id="26"/>
    </w:p>
    <w:p w14:paraId="72E212D4" w14:textId="77777777" w:rsidR="00ED1616" w:rsidRDefault="00ED1616" w:rsidP="00DB2A57">
      <w:pPr>
        <w:spacing w:line="360" w:lineRule="auto"/>
        <w:rPr>
          <w:b/>
          <w:sz w:val="24"/>
          <w:szCs w:val="24"/>
        </w:rPr>
      </w:pPr>
    </w:p>
    <w:p w14:paraId="054D1443" w14:textId="5BE81E5F" w:rsidR="007919E3" w:rsidRPr="007919E3" w:rsidRDefault="007919E3" w:rsidP="00DB2A57">
      <w:pPr>
        <w:spacing w:line="360" w:lineRule="auto"/>
        <w:rPr>
          <w:b/>
          <w:sz w:val="24"/>
          <w:szCs w:val="24"/>
        </w:rPr>
      </w:pPr>
      <w:r w:rsidRPr="007919E3">
        <w:rPr>
          <w:b/>
          <w:sz w:val="24"/>
          <w:szCs w:val="24"/>
        </w:rPr>
        <w:t xml:space="preserve">ODGOJNO-OBRAZOVNI PROGRAMI:  </w:t>
      </w:r>
    </w:p>
    <w:p w14:paraId="790EFF0A" w14:textId="5D0817DD" w:rsidR="007919E3" w:rsidRDefault="007919E3" w:rsidP="00EC3BCB">
      <w:pPr>
        <w:pStyle w:val="Naslov3"/>
      </w:pPr>
      <w:bookmarkStart w:id="27" w:name="_Toc55300441"/>
      <w:r w:rsidRPr="007919E3">
        <w:t>PROGRAM PREDŠKOLE, RANO UČENJE ENGLESKOG JEZIKA, SPORTSKI PROGRAM</w:t>
      </w:r>
      <w:bookmarkEnd w:id="27"/>
      <w:r w:rsidR="00ED1616">
        <w:t>, OBRAZOVANJE I POUČAVANJE NA PODRUČJU KULTURE</w:t>
      </w:r>
    </w:p>
    <w:p w14:paraId="7CAA301E" w14:textId="77777777" w:rsidR="00ED1616" w:rsidRDefault="00ED1616" w:rsidP="007919E3">
      <w:pPr>
        <w:spacing w:line="360" w:lineRule="auto"/>
        <w:rPr>
          <w:b/>
          <w:sz w:val="24"/>
          <w:szCs w:val="24"/>
        </w:rPr>
      </w:pPr>
    </w:p>
    <w:p w14:paraId="76B5F917" w14:textId="1A885ED1" w:rsidR="007919E3" w:rsidRPr="007919E3" w:rsidRDefault="007919E3" w:rsidP="007919E3">
      <w:pPr>
        <w:spacing w:line="360" w:lineRule="auto"/>
        <w:rPr>
          <w:sz w:val="24"/>
          <w:szCs w:val="24"/>
        </w:rPr>
      </w:pPr>
      <w:r w:rsidRPr="007919E3">
        <w:rPr>
          <w:sz w:val="24"/>
          <w:szCs w:val="24"/>
        </w:rPr>
        <w:t xml:space="preserve">Vrtićkim kurikulumom utvrđen je okvirni plan i program rada kroz redovne i posebne programe: </w:t>
      </w:r>
    </w:p>
    <w:p w14:paraId="7D8EB2A7" w14:textId="1195E0FD" w:rsidR="003D29AB" w:rsidRDefault="007919E3" w:rsidP="003D29AB">
      <w:pPr>
        <w:pStyle w:val="Odlomakpopisa"/>
        <w:numPr>
          <w:ilvl w:val="0"/>
          <w:numId w:val="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3D29AB">
        <w:rPr>
          <w:rFonts w:ascii="Calibri" w:hAnsi="Calibri" w:cs="Calibri"/>
          <w:sz w:val="24"/>
          <w:szCs w:val="24"/>
        </w:rPr>
        <w:t>redoviti 10-satni program</w:t>
      </w:r>
    </w:p>
    <w:p w14:paraId="3DE5045B" w14:textId="7021AF95" w:rsidR="00E921AF" w:rsidRDefault="00E921AF" w:rsidP="003D29AB">
      <w:pPr>
        <w:pStyle w:val="Odlomakpopisa"/>
        <w:numPr>
          <w:ilvl w:val="0"/>
          <w:numId w:val="6"/>
        </w:numPr>
        <w:spacing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poludnevni 6- satni program</w:t>
      </w:r>
    </w:p>
    <w:p w14:paraId="5759E5C2" w14:textId="3FA8D5CC" w:rsidR="00FE6F8B" w:rsidRPr="003D29AB" w:rsidRDefault="00FE6F8B" w:rsidP="003D29AB">
      <w:pPr>
        <w:pStyle w:val="Odlomakpopisa"/>
        <w:numPr>
          <w:ilvl w:val="0"/>
          <w:numId w:val="6"/>
        </w:numPr>
        <w:spacing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program predškole</w:t>
      </w:r>
    </w:p>
    <w:p w14:paraId="2EA47C34" w14:textId="0C4EF23B" w:rsidR="003D29AB" w:rsidRPr="003D29AB" w:rsidRDefault="007919E3" w:rsidP="003D29AB">
      <w:pPr>
        <w:pStyle w:val="Odlomakpopisa"/>
        <w:numPr>
          <w:ilvl w:val="0"/>
          <w:numId w:val="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3D29AB">
        <w:rPr>
          <w:rFonts w:ascii="Calibri" w:hAnsi="Calibri" w:cs="Calibri"/>
          <w:sz w:val="24"/>
          <w:szCs w:val="24"/>
        </w:rPr>
        <w:t>poseban kraći program ranog učenja engleskog jezika</w:t>
      </w:r>
    </w:p>
    <w:p w14:paraId="61A8BAEE" w14:textId="49C044F1" w:rsidR="00ED1616" w:rsidRPr="00FE6F8B" w:rsidRDefault="00ED1616" w:rsidP="00FE6F8B">
      <w:pPr>
        <w:pStyle w:val="Odlomakpopisa"/>
        <w:spacing w:line="360" w:lineRule="auto"/>
        <w:rPr>
          <w:rFonts w:ascii="Calibri" w:hAnsi="Calibri" w:cs="Calibri"/>
          <w:sz w:val="24"/>
          <w:szCs w:val="24"/>
        </w:rPr>
      </w:pPr>
    </w:p>
    <w:p w14:paraId="69FA174F" w14:textId="77777777" w:rsidR="007919E3" w:rsidRPr="007919E3" w:rsidRDefault="007919E3" w:rsidP="007919E3">
      <w:pPr>
        <w:spacing w:line="360" w:lineRule="auto"/>
        <w:rPr>
          <w:rFonts w:ascii="Calibri" w:hAnsi="Calibri" w:cs="Calibri"/>
          <w:b/>
          <w:sz w:val="24"/>
          <w:szCs w:val="24"/>
        </w:rPr>
      </w:pPr>
      <w:r w:rsidRPr="007919E3">
        <w:rPr>
          <w:rFonts w:ascii="Calibri" w:hAnsi="Calibri" w:cs="Calibri"/>
          <w:b/>
          <w:sz w:val="24"/>
          <w:szCs w:val="24"/>
        </w:rPr>
        <w:t>PROGRAMI</w:t>
      </w:r>
    </w:p>
    <w:p w14:paraId="3A5D174D" w14:textId="77777777" w:rsidR="007919E3" w:rsidRPr="007919E3" w:rsidRDefault="007919E3" w:rsidP="007919E3">
      <w:pPr>
        <w:spacing w:line="360" w:lineRule="auto"/>
        <w:rPr>
          <w:rFonts w:ascii="Calibri" w:hAnsi="Calibri" w:cs="Calibri"/>
          <w:b/>
          <w:sz w:val="24"/>
          <w:szCs w:val="24"/>
        </w:rPr>
      </w:pPr>
      <w:r w:rsidRPr="007919E3">
        <w:rPr>
          <w:rFonts w:ascii="Calibri" w:hAnsi="Calibri" w:cs="Calibri"/>
          <w:b/>
          <w:sz w:val="24"/>
          <w:szCs w:val="24"/>
        </w:rPr>
        <w:t xml:space="preserve"> Redoviti i posebni programi</w:t>
      </w:r>
    </w:p>
    <w:p w14:paraId="2053CA81" w14:textId="61283C01" w:rsidR="007919E3" w:rsidRDefault="007919E3" w:rsidP="007919E3">
      <w:pPr>
        <w:spacing w:line="360" w:lineRule="auto"/>
        <w:rPr>
          <w:rFonts w:ascii="Calibri" w:hAnsi="Calibri" w:cs="Calibri"/>
          <w:sz w:val="24"/>
          <w:szCs w:val="24"/>
        </w:rPr>
      </w:pPr>
      <w:r w:rsidRPr="007919E3">
        <w:rPr>
          <w:rFonts w:ascii="Calibri" w:hAnsi="Calibri" w:cs="Calibri"/>
          <w:sz w:val="24"/>
          <w:szCs w:val="24"/>
        </w:rPr>
        <w:t xml:space="preserve"> Redoviti i posebni  pro</w:t>
      </w:r>
      <w:r>
        <w:rPr>
          <w:rFonts w:ascii="Calibri" w:hAnsi="Calibri" w:cs="Calibri"/>
          <w:sz w:val="24"/>
          <w:szCs w:val="24"/>
        </w:rPr>
        <w:t>grami se provode u našem objektu dječjem vrtiću  Sovic</w:t>
      </w:r>
      <w:r w:rsidR="00C15294">
        <w:rPr>
          <w:rFonts w:ascii="Calibri" w:hAnsi="Calibri" w:cs="Calibri"/>
          <w:sz w:val="24"/>
          <w:szCs w:val="24"/>
        </w:rPr>
        <w:t>e</w:t>
      </w:r>
      <w:r>
        <w:rPr>
          <w:rFonts w:ascii="Calibri" w:hAnsi="Calibri" w:cs="Calibri"/>
          <w:sz w:val="24"/>
          <w:szCs w:val="24"/>
        </w:rPr>
        <w:t>.</w:t>
      </w:r>
    </w:p>
    <w:p w14:paraId="498C6F0F" w14:textId="77777777" w:rsidR="007919E3" w:rsidRDefault="007919E3" w:rsidP="007919E3">
      <w:pPr>
        <w:spacing w:line="360" w:lineRule="auto"/>
        <w:rPr>
          <w:rFonts w:ascii="Calibri" w:hAnsi="Calibri" w:cs="Calibri"/>
          <w:b/>
          <w:sz w:val="24"/>
          <w:szCs w:val="24"/>
        </w:rPr>
      </w:pPr>
      <w:r w:rsidRPr="007919E3">
        <w:rPr>
          <w:rFonts w:ascii="Calibri" w:hAnsi="Calibri" w:cs="Calibri"/>
          <w:b/>
          <w:sz w:val="24"/>
          <w:szCs w:val="24"/>
        </w:rPr>
        <w:t>Programi i organizacija rada u našem vrtiću temelje se na razvojno-primjerenom kurikulumu usmjerenom na dijete i humanističkoj koncepciji razvoja predškolskog odgoja, što znači:</w:t>
      </w:r>
    </w:p>
    <w:p w14:paraId="2B8D7522" w14:textId="77777777" w:rsidR="007919E3" w:rsidRDefault="007919E3" w:rsidP="007919E3">
      <w:pPr>
        <w:spacing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•</w:t>
      </w:r>
      <w:r w:rsidRPr="007919E3">
        <w:rPr>
          <w:rFonts w:ascii="Calibri" w:hAnsi="Calibri" w:cs="Calibri"/>
          <w:sz w:val="24"/>
          <w:szCs w:val="24"/>
        </w:rPr>
        <w:t xml:space="preserve"> pažljivo i bogato strukturirano okruženje i poticajna materijalna sredina koja doprinosi  razvoju dječjeg učenja, kreativnosti i stvaralaštvu </w:t>
      </w:r>
    </w:p>
    <w:p w14:paraId="6CD3554B" w14:textId="77777777" w:rsidR="007919E3" w:rsidRDefault="007919E3" w:rsidP="007919E3">
      <w:pPr>
        <w:spacing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lastRenderedPageBreak/>
        <w:t>•</w:t>
      </w:r>
      <w:r w:rsidRPr="007919E3">
        <w:rPr>
          <w:rFonts w:ascii="Calibri" w:hAnsi="Calibri" w:cs="Calibri"/>
          <w:sz w:val="24"/>
          <w:szCs w:val="24"/>
        </w:rPr>
        <w:t xml:space="preserve"> poznavanju zakonitosti rasta i razvoja djeteta u skladu s čim  odgojno-obrazovni djelatnici planiraju svoj rad</w:t>
      </w:r>
    </w:p>
    <w:p w14:paraId="027C0414" w14:textId="77777777" w:rsidR="007919E3" w:rsidRDefault="007919E3" w:rsidP="007919E3">
      <w:pPr>
        <w:spacing w:line="360" w:lineRule="auto"/>
        <w:rPr>
          <w:rFonts w:ascii="Calibri" w:hAnsi="Calibri" w:cs="Calibri"/>
          <w:sz w:val="24"/>
          <w:szCs w:val="24"/>
        </w:rPr>
      </w:pPr>
      <w:r w:rsidRPr="007919E3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•</w:t>
      </w:r>
      <w:r w:rsidRPr="007919E3">
        <w:rPr>
          <w:rFonts w:ascii="Calibri" w:hAnsi="Calibri" w:cs="Calibri"/>
          <w:sz w:val="24"/>
          <w:szCs w:val="24"/>
        </w:rPr>
        <w:t xml:space="preserve"> učenje je interaktivan proces koji uključuje djecu, odrasle, kao i čitavo društveno  okruženje</w:t>
      </w:r>
    </w:p>
    <w:p w14:paraId="6AB5210B" w14:textId="77777777" w:rsidR="007919E3" w:rsidRDefault="007919E3" w:rsidP="007919E3">
      <w:pPr>
        <w:spacing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•</w:t>
      </w:r>
      <w:r w:rsidRPr="007919E3">
        <w:rPr>
          <w:rFonts w:ascii="Calibri" w:hAnsi="Calibri" w:cs="Calibri"/>
          <w:sz w:val="24"/>
          <w:szCs w:val="24"/>
        </w:rPr>
        <w:t>poticanje partnerskog odnosa s roditeljima kao najvišeg oblika suradnje u ostvarivanju zajedničkog cilja – optimalnog razvoja djeteta</w:t>
      </w:r>
    </w:p>
    <w:p w14:paraId="41C1A287" w14:textId="77777777" w:rsidR="007919E3" w:rsidRDefault="007919E3" w:rsidP="007919E3">
      <w:pPr>
        <w:spacing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•</w:t>
      </w:r>
      <w:r w:rsidRPr="007919E3">
        <w:rPr>
          <w:rFonts w:ascii="Calibri" w:hAnsi="Calibri" w:cs="Calibri"/>
          <w:sz w:val="24"/>
          <w:szCs w:val="24"/>
        </w:rPr>
        <w:t xml:space="preserve"> poticanje tolerancije prema različitostima i uvažavanje prava sve djece </w:t>
      </w:r>
    </w:p>
    <w:p w14:paraId="3C84E55E" w14:textId="77777777" w:rsidR="007919E3" w:rsidRDefault="007919E3" w:rsidP="007919E3">
      <w:pPr>
        <w:spacing w:line="360" w:lineRule="auto"/>
        <w:rPr>
          <w:rFonts w:ascii="Calibri" w:hAnsi="Calibri" w:cs="Calibri"/>
          <w:sz w:val="24"/>
          <w:szCs w:val="24"/>
        </w:rPr>
      </w:pPr>
      <w:r w:rsidRPr="007919E3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• </w:t>
      </w:r>
      <w:r w:rsidRPr="007919E3">
        <w:rPr>
          <w:rFonts w:ascii="Calibri" w:hAnsi="Calibri" w:cs="Calibri"/>
          <w:sz w:val="24"/>
          <w:szCs w:val="24"/>
        </w:rPr>
        <w:t>kontinuirano stručno usavršavanje kao potreba podizanja stručne kompetencije za rad i   stjecanje novih znanja, vještina i sposobnosti potrebnih za primjenu suvremenih oblika  rada s djecom predškolske dobi</w:t>
      </w:r>
    </w:p>
    <w:p w14:paraId="6E406E34" w14:textId="77777777" w:rsidR="00885327" w:rsidRDefault="00885327" w:rsidP="007919E3">
      <w:pPr>
        <w:spacing w:line="360" w:lineRule="auto"/>
        <w:rPr>
          <w:rFonts w:ascii="Calibri" w:hAnsi="Calibri" w:cs="Calibri"/>
          <w:b/>
          <w:sz w:val="24"/>
          <w:szCs w:val="24"/>
        </w:rPr>
      </w:pPr>
      <w:r w:rsidRPr="00885327">
        <w:rPr>
          <w:rFonts w:ascii="Calibri" w:hAnsi="Calibri" w:cs="Calibri"/>
          <w:b/>
          <w:sz w:val="24"/>
          <w:szCs w:val="24"/>
        </w:rPr>
        <w:t>Ciljevi redovitih i posebnih programa</w:t>
      </w:r>
    </w:p>
    <w:p w14:paraId="38D0AC43" w14:textId="77777777" w:rsidR="00885327" w:rsidRDefault="00885327" w:rsidP="007919E3">
      <w:pPr>
        <w:spacing w:line="360" w:lineRule="auto"/>
        <w:rPr>
          <w:rFonts w:ascii="Calibri" w:hAnsi="Calibri" w:cs="Calibri"/>
          <w:sz w:val="24"/>
          <w:szCs w:val="24"/>
        </w:rPr>
      </w:pPr>
      <w:r w:rsidRPr="00885327">
        <w:rPr>
          <w:rFonts w:ascii="Calibri" w:hAnsi="Calibri" w:cs="Calibri"/>
          <w:sz w:val="24"/>
          <w:szCs w:val="24"/>
        </w:rPr>
        <w:t>Stvaranje uvjeta za potpun i skladan razvoj djetetove osobnosti, doprinos kvaliteti  njegova odrastanja i, posredno, kvaliteti njegova obiteljskoga života te osiguravanje  takvih uvjeta koji jamče razvoj svih sposobnosti svakoga djeteta i osiguravaju jednake  mogućnosti svoj djeci kroz:</w:t>
      </w:r>
    </w:p>
    <w:p w14:paraId="386D6B6B" w14:textId="77777777" w:rsidR="00885327" w:rsidRDefault="00885327" w:rsidP="007919E3">
      <w:pPr>
        <w:spacing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• </w:t>
      </w:r>
      <w:r w:rsidRPr="00885327">
        <w:rPr>
          <w:rFonts w:ascii="Calibri" w:hAnsi="Calibri" w:cs="Calibri"/>
          <w:sz w:val="24"/>
          <w:szCs w:val="24"/>
        </w:rPr>
        <w:t xml:space="preserve"> zadovoljavanje specifičnih komunikacijskih, razvojnih i obrazovnih potreba djeteta</w:t>
      </w:r>
    </w:p>
    <w:p w14:paraId="58BEC2FC" w14:textId="77777777" w:rsidR="00885327" w:rsidRDefault="00885327" w:rsidP="007919E3">
      <w:pPr>
        <w:spacing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•  </w:t>
      </w:r>
      <w:r w:rsidRPr="00885327">
        <w:rPr>
          <w:rFonts w:ascii="Calibri" w:hAnsi="Calibri" w:cs="Calibri"/>
          <w:sz w:val="24"/>
          <w:szCs w:val="24"/>
        </w:rPr>
        <w:t xml:space="preserve"> osmišljavanje aktivnosti u kojima će dijete moći iskazivati svoje potencijale</w:t>
      </w:r>
    </w:p>
    <w:p w14:paraId="294B1298" w14:textId="77777777" w:rsidR="00885327" w:rsidRDefault="00885327" w:rsidP="007919E3">
      <w:pPr>
        <w:spacing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•  </w:t>
      </w:r>
      <w:r w:rsidRPr="00885327">
        <w:rPr>
          <w:rFonts w:ascii="Calibri" w:hAnsi="Calibri" w:cs="Calibri"/>
          <w:sz w:val="24"/>
          <w:szCs w:val="24"/>
        </w:rPr>
        <w:t xml:space="preserve"> stvaranje kreativnog ozračja (raznovrsni materij</w:t>
      </w:r>
      <w:r>
        <w:rPr>
          <w:rFonts w:ascii="Calibri" w:hAnsi="Calibri" w:cs="Calibri"/>
          <w:sz w:val="24"/>
          <w:szCs w:val="24"/>
        </w:rPr>
        <w:t>ali za istraživanje i stvaranje</w:t>
      </w:r>
    </w:p>
    <w:p w14:paraId="40150AEA" w14:textId="5F1BF3DC" w:rsidR="00885327" w:rsidRDefault="00885327" w:rsidP="007919E3">
      <w:pPr>
        <w:spacing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•</w:t>
      </w:r>
      <w:r w:rsidRPr="00885327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  </w:t>
      </w:r>
      <w:r w:rsidRPr="00885327">
        <w:rPr>
          <w:rFonts w:ascii="Calibri" w:hAnsi="Calibri" w:cs="Calibri"/>
          <w:sz w:val="24"/>
          <w:szCs w:val="24"/>
        </w:rPr>
        <w:t>zainteresiran, ne</w:t>
      </w:r>
      <w:r w:rsidR="003B3CAD">
        <w:rPr>
          <w:rFonts w:ascii="Calibri" w:hAnsi="Calibri" w:cs="Calibri"/>
          <w:sz w:val="24"/>
          <w:szCs w:val="24"/>
        </w:rPr>
        <w:t>-</w:t>
      </w:r>
      <w:r w:rsidRPr="00885327">
        <w:rPr>
          <w:rFonts w:ascii="Calibri" w:hAnsi="Calibri" w:cs="Calibri"/>
          <w:sz w:val="24"/>
          <w:szCs w:val="24"/>
        </w:rPr>
        <w:t>direktivni stav odgojitelja</w:t>
      </w:r>
    </w:p>
    <w:p w14:paraId="0250879B" w14:textId="77777777" w:rsidR="00885327" w:rsidRDefault="00885327" w:rsidP="007919E3">
      <w:pPr>
        <w:spacing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•</w:t>
      </w:r>
      <w:r w:rsidRPr="00885327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  </w:t>
      </w:r>
      <w:r w:rsidRPr="00885327">
        <w:rPr>
          <w:rFonts w:ascii="Calibri" w:hAnsi="Calibri" w:cs="Calibri"/>
          <w:sz w:val="24"/>
          <w:szCs w:val="24"/>
        </w:rPr>
        <w:t xml:space="preserve">usvajanje vještina potrebnih za zadovoljavajuće funkcioniranje u socijalnom              </w:t>
      </w:r>
      <w:r>
        <w:rPr>
          <w:rFonts w:ascii="Calibri" w:hAnsi="Calibri" w:cs="Calibri"/>
          <w:sz w:val="24"/>
          <w:szCs w:val="24"/>
        </w:rPr>
        <w:t xml:space="preserve"> </w:t>
      </w:r>
      <w:r w:rsidRPr="00885327">
        <w:rPr>
          <w:rFonts w:ascii="Calibri" w:hAnsi="Calibri" w:cs="Calibri"/>
          <w:sz w:val="24"/>
          <w:szCs w:val="24"/>
        </w:rPr>
        <w:t>okruženju</w:t>
      </w:r>
    </w:p>
    <w:p w14:paraId="666EFB8E" w14:textId="76FEDF56" w:rsidR="00885327" w:rsidRDefault="00885327" w:rsidP="007919E3">
      <w:pPr>
        <w:spacing w:line="360" w:lineRule="auto"/>
        <w:rPr>
          <w:rFonts w:ascii="Calibri" w:hAnsi="Calibri" w:cs="Calibri"/>
          <w:b/>
          <w:sz w:val="24"/>
          <w:szCs w:val="24"/>
        </w:rPr>
      </w:pPr>
      <w:r w:rsidRPr="00885327">
        <w:rPr>
          <w:rFonts w:ascii="Calibri" w:hAnsi="Calibri" w:cs="Calibri"/>
          <w:b/>
          <w:sz w:val="24"/>
          <w:szCs w:val="24"/>
        </w:rPr>
        <w:t>Namjena programa</w:t>
      </w:r>
    </w:p>
    <w:p w14:paraId="4AB563E9" w14:textId="6063141E" w:rsidR="00885327" w:rsidRDefault="00885327" w:rsidP="007919E3">
      <w:pPr>
        <w:spacing w:line="360" w:lineRule="auto"/>
        <w:rPr>
          <w:rFonts w:ascii="Calibri" w:hAnsi="Calibri" w:cs="Calibri"/>
          <w:sz w:val="24"/>
          <w:szCs w:val="24"/>
        </w:rPr>
      </w:pPr>
      <w:r w:rsidRPr="00885327">
        <w:rPr>
          <w:rFonts w:ascii="Calibri" w:hAnsi="Calibri" w:cs="Calibri"/>
          <w:sz w:val="24"/>
          <w:szCs w:val="24"/>
        </w:rPr>
        <w:t>Cjeloviti razvojni programi ranog i predškolskog odgoja i obrazovanja provode se za djecu od jedne godine do polaska u osnovnu školu. Nudimo cjelodnevne (10-satne) programe koji počinju s radom u periodu od 6:30 sati, sukladno potrebama roditelja</w:t>
      </w:r>
      <w:r w:rsidR="00E921AF">
        <w:rPr>
          <w:rFonts w:ascii="Calibri" w:hAnsi="Calibri" w:cs="Calibri"/>
          <w:sz w:val="24"/>
          <w:szCs w:val="24"/>
        </w:rPr>
        <w:t xml:space="preserve"> i (6- satni) program (8:00- 14:00 sati). </w:t>
      </w:r>
      <w:r w:rsidRPr="00885327">
        <w:rPr>
          <w:rFonts w:ascii="Calibri" w:hAnsi="Calibri" w:cs="Calibri"/>
          <w:sz w:val="24"/>
          <w:szCs w:val="24"/>
        </w:rPr>
        <w:t xml:space="preserve">Skupine dijelimo prema kronološkoj dobi djeteta u tzv. jasličku skupinu </w:t>
      </w:r>
      <w:r w:rsidRPr="00885327">
        <w:rPr>
          <w:rFonts w:ascii="Calibri" w:hAnsi="Calibri" w:cs="Calibri"/>
          <w:sz w:val="24"/>
          <w:szCs w:val="24"/>
        </w:rPr>
        <w:lastRenderedPageBreak/>
        <w:t xml:space="preserve">(djeca od 1. do 3.godine) i dvije vrtićke skupne (djeca od 3. </w:t>
      </w:r>
      <w:r>
        <w:rPr>
          <w:rFonts w:ascii="Calibri" w:hAnsi="Calibri" w:cs="Calibri"/>
          <w:sz w:val="24"/>
          <w:szCs w:val="24"/>
        </w:rPr>
        <w:t>d</w:t>
      </w:r>
      <w:r w:rsidRPr="00885327">
        <w:rPr>
          <w:rFonts w:ascii="Calibri" w:hAnsi="Calibri" w:cs="Calibri"/>
          <w:sz w:val="24"/>
          <w:szCs w:val="24"/>
        </w:rPr>
        <w:t>o</w:t>
      </w:r>
      <w:r>
        <w:rPr>
          <w:rFonts w:ascii="Calibri" w:hAnsi="Calibri" w:cs="Calibri"/>
          <w:sz w:val="24"/>
          <w:szCs w:val="24"/>
        </w:rPr>
        <w:t xml:space="preserve"> </w:t>
      </w:r>
      <w:r w:rsidR="0026574C">
        <w:rPr>
          <w:rFonts w:ascii="Calibri" w:hAnsi="Calibri" w:cs="Calibri"/>
          <w:sz w:val="24"/>
          <w:szCs w:val="24"/>
        </w:rPr>
        <w:t>5</w:t>
      </w:r>
      <w:r w:rsidRPr="00885327">
        <w:rPr>
          <w:rFonts w:ascii="Calibri" w:hAnsi="Calibri" w:cs="Calibri"/>
          <w:sz w:val="24"/>
          <w:szCs w:val="24"/>
        </w:rPr>
        <w:t>. godine)</w:t>
      </w:r>
      <w:r w:rsidR="0026574C">
        <w:rPr>
          <w:rFonts w:ascii="Calibri" w:hAnsi="Calibri" w:cs="Calibri"/>
          <w:sz w:val="24"/>
          <w:szCs w:val="24"/>
        </w:rPr>
        <w:t>i jednu predškolsku skupinu (od 6. do7</w:t>
      </w:r>
      <w:r w:rsidRPr="00885327">
        <w:rPr>
          <w:rFonts w:ascii="Calibri" w:hAnsi="Calibri" w:cs="Calibri"/>
          <w:sz w:val="24"/>
          <w:szCs w:val="24"/>
        </w:rPr>
        <w:t>.</w:t>
      </w:r>
      <w:r w:rsidR="0026574C">
        <w:rPr>
          <w:rFonts w:ascii="Calibri" w:hAnsi="Calibri" w:cs="Calibri"/>
          <w:sz w:val="24"/>
          <w:szCs w:val="24"/>
        </w:rPr>
        <w:t xml:space="preserve"> godine).</w:t>
      </w:r>
      <w:r w:rsidRPr="00885327">
        <w:rPr>
          <w:rFonts w:ascii="Calibri" w:hAnsi="Calibri" w:cs="Calibri"/>
          <w:sz w:val="24"/>
          <w:szCs w:val="24"/>
        </w:rPr>
        <w:t xml:space="preserve">  Gotovo sve naše skupine su dobno mješovite, što omogućuje  kvalitetnu socijalnu interakciju i suradničko učenje djece različite dobi.</w:t>
      </w:r>
    </w:p>
    <w:p w14:paraId="3DB5BCF3" w14:textId="77777777" w:rsidR="00885327" w:rsidRDefault="00885327" w:rsidP="007919E3">
      <w:pPr>
        <w:spacing w:line="360" w:lineRule="auto"/>
        <w:rPr>
          <w:rFonts w:ascii="Calibri" w:hAnsi="Calibri" w:cs="Calibri"/>
          <w:b/>
          <w:sz w:val="24"/>
          <w:szCs w:val="24"/>
        </w:rPr>
      </w:pPr>
      <w:r w:rsidRPr="00885327">
        <w:rPr>
          <w:rFonts w:ascii="Calibri" w:hAnsi="Calibri" w:cs="Calibri"/>
          <w:b/>
          <w:sz w:val="24"/>
          <w:szCs w:val="24"/>
        </w:rPr>
        <w:t>Nazivi programa, specifičnosti, vremenik i nositelji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210"/>
        <w:gridCol w:w="911"/>
        <w:gridCol w:w="947"/>
        <w:gridCol w:w="801"/>
        <w:gridCol w:w="1104"/>
        <w:gridCol w:w="813"/>
        <w:gridCol w:w="1228"/>
        <w:gridCol w:w="1134"/>
        <w:gridCol w:w="914"/>
      </w:tblGrid>
      <w:tr w:rsidR="00EC6999" w:rsidRPr="00777C62" w14:paraId="4573BDC8" w14:textId="77777777" w:rsidTr="00777C62">
        <w:tc>
          <w:tcPr>
            <w:tcW w:w="1400" w:type="dxa"/>
          </w:tcPr>
          <w:p w14:paraId="001E8FD2" w14:textId="77777777" w:rsidR="00885327" w:rsidRPr="00777C62" w:rsidRDefault="00885327" w:rsidP="00777C62">
            <w:pPr>
              <w:rPr>
                <w:rFonts w:ascii="Calibri" w:hAnsi="Calibri" w:cs="Calibri"/>
                <w:b/>
              </w:rPr>
            </w:pPr>
            <w:r w:rsidRPr="00777C62">
              <w:rPr>
                <w:rFonts w:ascii="Calibri" w:hAnsi="Calibri" w:cs="Calibri"/>
                <w:b/>
              </w:rPr>
              <w:t xml:space="preserve">Skupina </w:t>
            </w:r>
          </w:p>
        </w:tc>
        <w:tc>
          <w:tcPr>
            <w:tcW w:w="939" w:type="dxa"/>
          </w:tcPr>
          <w:p w14:paraId="2F802117" w14:textId="77777777" w:rsidR="00885327" w:rsidRPr="00777C62" w:rsidRDefault="00885327" w:rsidP="00777C62">
            <w:pPr>
              <w:rPr>
                <w:rFonts w:ascii="Calibri" w:hAnsi="Calibri" w:cs="Calibri"/>
                <w:b/>
              </w:rPr>
            </w:pPr>
            <w:r w:rsidRPr="00777C62">
              <w:rPr>
                <w:rFonts w:ascii="Calibri" w:hAnsi="Calibri" w:cs="Calibri"/>
                <w:b/>
              </w:rPr>
              <w:t xml:space="preserve">Radno </w:t>
            </w:r>
          </w:p>
          <w:p w14:paraId="618232DE" w14:textId="77777777" w:rsidR="00885327" w:rsidRPr="00777C62" w:rsidRDefault="00885327" w:rsidP="00777C62">
            <w:pPr>
              <w:rPr>
                <w:rFonts w:ascii="Calibri" w:hAnsi="Calibri" w:cs="Calibri"/>
                <w:b/>
              </w:rPr>
            </w:pPr>
            <w:r w:rsidRPr="00777C62">
              <w:rPr>
                <w:rFonts w:ascii="Calibri" w:hAnsi="Calibri" w:cs="Calibri"/>
                <w:b/>
              </w:rPr>
              <w:t>vrijeme</w:t>
            </w:r>
          </w:p>
        </w:tc>
        <w:tc>
          <w:tcPr>
            <w:tcW w:w="977" w:type="dxa"/>
          </w:tcPr>
          <w:p w14:paraId="5AE649C3" w14:textId="77777777" w:rsidR="00885327" w:rsidRPr="00777C62" w:rsidRDefault="00885327" w:rsidP="00777C62">
            <w:pPr>
              <w:rPr>
                <w:rFonts w:ascii="Calibri" w:hAnsi="Calibri" w:cs="Calibri"/>
                <w:b/>
              </w:rPr>
            </w:pPr>
            <w:r w:rsidRPr="00777C62">
              <w:rPr>
                <w:rFonts w:ascii="Calibri" w:hAnsi="Calibri" w:cs="Calibri"/>
                <w:b/>
              </w:rPr>
              <w:t xml:space="preserve">Početak </w:t>
            </w:r>
          </w:p>
          <w:p w14:paraId="4FA892E2" w14:textId="77777777" w:rsidR="00885327" w:rsidRPr="00777C62" w:rsidRDefault="00885327" w:rsidP="00777C62">
            <w:pPr>
              <w:rPr>
                <w:rFonts w:ascii="Calibri" w:hAnsi="Calibri" w:cs="Calibri"/>
                <w:b/>
              </w:rPr>
            </w:pPr>
            <w:r w:rsidRPr="00777C62">
              <w:rPr>
                <w:rFonts w:ascii="Calibri" w:hAnsi="Calibri" w:cs="Calibri"/>
                <w:b/>
              </w:rPr>
              <w:t>rada</w:t>
            </w:r>
          </w:p>
        </w:tc>
        <w:tc>
          <w:tcPr>
            <w:tcW w:w="825" w:type="dxa"/>
          </w:tcPr>
          <w:p w14:paraId="1117C82A" w14:textId="77777777" w:rsidR="00885327" w:rsidRPr="00777C62" w:rsidRDefault="00885327" w:rsidP="00777C62">
            <w:pPr>
              <w:rPr>
                <w:rFonts w:ascii="Calibri" w:hAnsi="Calibri" w:cs="Calibri"/>
                <w:b/>
              </w:rPr>
            </w:pPr>
            <w:r w:rsidRPr="00777C62">
              <w:rPr>
                <w:rFonts w:ascii="Calibri" w:hAnsi="Calibri" w:cs="Calibri"/>
                <w:b/>
              </w:rPr>
              <w:t xml:space="preserve">Prekid </w:t>
            </w:r>
          </w:p>
          <w:p w14:paraId="5866A17D" w14:textId="55C9C007" w:rsidR="00885327" w:rsidRPr="00777C62" w:rsidRDefault="00624F67" w:rsidP="00777C62">
            <w:pPr>
              <w:rPr>
                <w:rFonts w:ascii="Calibri" w:hAnsi="Calibri" w:cs="Calibri"/>
                <w:b/>
              </w:rPr>
            </w:pPr>
            <w:r w:rsidRPr="00777C62">
              <w:rPr>
                <w:rFonts w:ascii="Calibri" w:hAnsi="Calibri" w:cs="Calibri"/>
                <w:b/>
              </w:rPr>
              <w:t>R</w:t>
            </w:r>
            <w:r w:rsidR="00885327" w:rsidRPr="00777C62">
              <w:rPr>
                <w:rFonts w:ascii="Calibri" w:hAnsi="Calibri" w:cs="Calibri"/>
                <w:b/>
              </w:rPr>
              <w:t>ada</w:t>
            </w:r>
          </w:p>
        </w:tc>
        <w:tc>
          <w:tcPr>
            <w:tcW w:w="1140" w:type="dxa"/>
          </w:tcPr>
          <w:p w14:paraId="744E1505" w14:textId="77777777" w:rsidR="00885327" w:rsidRPr="00777C62" w:rsidRDefault="00885327" w:rsidP="00777C62">
            <w:pPr>
              <w:rPr>
                <w:rFonts w:ascii="Calibri" w:hAnsi="Calibri" w:cs="Calibri"/>
                <w:b/>
              </w:rPr>
            </w:pPr>
            <w:r w:rsidRPr="00777C62">
              <w:rPr>
                <w:rFonts w:ascii="Calibri" w:hAnsi="Calibri" w:cs="Calibri"/>
                <w:b/>
              </w:rPr>
              <w:t>Završetak</w:t>
            </w:r>
          </w:p>
          <w:p w14:paraId="72894E22" w14:textId="21C149C0" w:rsidR="00885327" w:rsidRPr="00777C62" w:rsidRDefault="00D30477" w:rsidP="00777C62">
            <w:pPr>
              <w:rPr>
                <w:rFonts w:ascii="Calibri" w:hAnsi="Calibri" w:cs="Calibri"/>
                <w:b/>
              </w:rPr>
            </w:pPr>
            <w:r w:rsidRPr="00777C62">
              <w:rPr>
                <w:rFonts w:ascii="Calibri" w:hAnsi="Calibri" w:cs="Calibri"/>
                <w:b/>
              </w:rPr>
              <w:t>R</w:t>
            </w:r>
            <w:r w:rsidR="00885327" w:rsidRPr="00777C62">
              <w:rPr>
                <w:rFonts w:ascii="Calibri" w:hAnsi="Calibri" w:cs="Calibri"/>
                <w:b/>
              </w:rPr>
              <w:t>ada</w:t>
            </w:r>
          </w:p>
        </w:tc>
        <w:tc>
          <w:tcPr>
            <w:tcW w:w="838" w:type="dxa"/>
          </w:tcPr>
          <w:p w14:paraId="18876F28" w14:textId="77777777" w:rsidR="00885327" w:rsidRPr="00777C62" w:rsidRDefault="00885327" w:rsidP="00777C62">
            <w:pPr>
              <w:rPr>
                <w:rFonts w:ascii="Calibri" w:hAnsi="Calibri" w:cs="Calibri"/>
                <w:b/>
              </w:rPr>
            </w:pPr>
            <w:r w:rsidRPr="00777C62">
              <w:rPr>
                <w:rFonts w:ascii="Calibri" w:hAnsi="Calibri" w:cs="Calibri"/>
                <w:b/>
              </w:rPr>
              <w:t>Broj radnih dana</w:t>
            </w:r>
          </w:p>
        </w:tc>
        <w:tc>
          <w:tcPr>
            <w:tcW w:w="1074" w:type="dxa"/>
            <w:tcBorders>
              <w:bottom w:val="single" w:sz="4" w:space="0" w:color="000000" w:themeColor="text1"/>
            </w:tcBorders>
          </w:tcPr>
          <w:p w14:paraId="1EC00E4D" w14:textId="77777777" w:rsidR="00885327" w:rsidRPr="00777C62" w:rsidRDefault="00885327" w:rsidP="00777C62">
            <w:pPr>
              <w:rPr>
                <w:rFonts w:ascii="Calibri" w:hAnsi="Calibri" w:cs="Calibri"/>
                <w:b/>
              </w:rPr>
            </w:pPr>
            <w:r w:rsidRPr="00777C62">
              <w:rPr>
                <w:rFonts w:ascii="Calibri" w:hAnsi="Calibri" w:cs="Calibri"/>
                <w:b/>
              </w:rPr>
              <w:t xml:space="preserve">Djelatnik </w:t>
            </w:r>
          </w:p>
        </w:tc>
        <w:tc>
          <w:tcPr>
            <w:tcW w:w="1153" w:type="dxa"/>
          </w:tcPr>
          <w:p w14:paraId="48F15F5D" w14:textId="77777777" w:rsidR="00885327" w:rsidRPr="00777C62" w:rsidRDefault="00885327" w:rsidP="00777C62">
            <w:pPr>
              <w:rPr>
                <w:rFonts w:ascii="Calibri" w:hAnsi="Calibri" w:cs="Calibri"/>
                <w:b/>
              </w:rPr>
            </w:pPr>
            <w:r w:rsidRPr="00777C62">
              <w:rPr>
                <w:rFonts w:ascii="Calibri" w:hAnsi="Calibri" w:cs="Calibri"/>
                <w:b/>
              </w:rPr>
              <w:t>Radno mjesto</w:t>
            </w:r>
          </w:p>
        </w:tc>
        <w:tc>
          <w:tcPr>
            <w:tcW w:w="942" w:type="dxa"/>
          </w:tcPr>
          <w:p w14:paraId="6EE43FE2" w14:textId="77777777" w:rsidR="00885327" w:rsidRPr="00777C62" w:rsidRDefault="00885327" w:rsidP="00777C62">
            <w:pPr>
              <w:rPr>
                <w:rFonts w:ascii="Calibri" w:hAnsi="Calibri" w:cs="Calibri"/>
                <w:b/>
              </w:rPr>
            </w:pPr>
            <w:r w:rsidRPr="00777C62">
              <w:rPr>
                <w:rFonts w:ascii="Calibri" w:hAnsi="Calibri" w:cs="Calibri"/>
                <w:b/>
              </w:rPr>
              <w:t>Stručna sprema</w:t>
            </w:r>
          </w:p>
        </w:tc>
      </w:tr>
      <w:tr w:rsidR="00EC6999" w14:paraId="7F612735" w14:textId="77777777" w:rsidTr="00777C62">
        <w:trPr>
          <w:trHeight w:val="630"/>
        </w:trPr>
        <w:tc>
          <w:tcPr>
            <w:tcW w:w="1400" w:type="dxa"/>
            <w:vMerge w:val="restart"/>
          </w:tcPr>
          <w:p w14:paraId="04448517" w14:textId="77777777" w:rsidR="00777C62" w:rsidRDefault="00777C62" w:rsidP="007919E3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Jaslička</w:t>
            </w:r>
          </w:p>
          <w:p w14:paraId="53B27841" w14:textId="623EB0AC" w:rsidR="00777C62" w:rsidRPr="00777C62" w:rsidRDefault="00777C62" w:rsidP="007919E3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„</w:t>
            </w:r>
            <w:r w:rsidR="00FB5C83">
              <w:rPr>
                <w:rFonts w:ascii="Calibri" w:hAnsi="Calibri" w:cs="Calibri"/>
                <w:sz w:val="24"/>
                <w:szCs w:val="24"/>
              </w:rPr>
              <w:t>Mrkvice</w:t>
            </w:r>
            <w:r>
              <w:rPr>
                <w:rFonts w:ascii="Calibri" w:hAnsi="Calibri" w:cs="Calibri"/>
                <w:sz w:val="24"/>
                <w:szCs w:val="24"/>
              </w:rPr>
              <w:t>“</w:t>
            </w:r>
          </w:p>
        </w:tc>
        <w:tc>
          <w:tcPr>
            <w:tcW w:w="939" w:type="dxa"/>
            <w:vMerge w:val="restart"/>
          </w:tcPr>
          <w:p w14:paraId="00BC3899" w14:textId="77777777" w:rsidR="00777C62" w:rsidRPr="00777C62" w:rsidRDefault="00777C62" w:rsidP="007919E3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777C62">
              <w:rPr>
                <w:rFonts w:ascii="Calibri" w:hAnsi="Calibri" w:cs="Calibri"/>
                <w:sz w:val="24"/>
                <w:szCs w:val="24"/>
              </w:rPr>
              <w:t>5:30 -16:00</w:t>
            </w:r>
          </w:p>
        </w:tc>
        <w:tc>
          <w:tcPr>
            <w:tcW w:w="977" w:type="dxa"/>
            <w:vMerge w:val="restart"/>
          </w:tcPr>
          <w:p w14:paraId="4FD3F709" w14:textId="3D3A1B21" w:rsidR="00777C62" w:rsidRPr="00777C62" w:rsidRDefault="00777C62" w:rsidP="007919E3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777C62">
              <w:rPr>
                <w:rFonts w:ascii="Calibri" w:hAnsi="Calibri" w:cs="Calibri"/>
                <w:sz w:val="24"/>
                <w:szCs w:val="24"/>
              </w:rPr>
              <w:t>01.</w:t>
            </w:r>
            <w:r w:rsidR="003D29AB">
              <w:rPr>
                <w:rFonts w:ascii="Calibri" w:hAnsi="Calibri" w:cs="Calibri"/>
                <w:sz w:val="24"/>
                <w:szCs w:val="24"/>
              </w:rPr>
              <w:t>09</w:t>
            </w:r>
            <w:r w:rsidRPr="00777C62">
              <w:rPr>
                <w:rFonts w:ascii="Calibri" w:hAnsi="Calibri" w:cs="Calibri"/>
                <w:sz w:val="24"/>
                <w:szCs w:val="24"/>
              </w:rPr>
              <w:t>.</w:t>
            </w:r>
          </w:p>
          <w:p w14:paraId="11B8E99E" w14:textId="12A1EB75" w:rsidR="00777C62" w:rsidRPr="00777C62" w:rsidRDefault="00777C62" w:rsidP="007919E3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777C62">
              <w:rPr>
                <w:rFonts w:ascii="Calibri" w:hAnsi="Calibri" w:cs="Calibri"/>
                <w:sz w:val="24"/>
                <w:szCs w:val="24"/>
              </w:rPr>
              <w:t>202</w:t>
            </w:r>
            <w:r w:rsidR="00BD16CE">
              <w:rPr>
                <w:rFonts w:ascii="Calibri" w:hAnsi="Calibri" w:cs="Calibri"/>
                <w:sz w:val="24"/>
                <w:szCs w:val="24"/>
              </w:rPr>
              <w:t>5</w:t>
            </w:r>
            <w:r w:rsidRPr="00777C62">
              <w:rPr>
                <w:rFonts w:ascii="Calibri" w:hAnsi="Calibri" w:cs="Calibri"/>
                <w:sz w:val="24"/>
                <w:szCs w:val="24"/>
              </w:rPr>
              <w:t>.</w:t>
            </w:r>
          </w:p>
        </w:tc>
        <w:tc>
          <w:tcPr>
            <w:tcW w:w="825" w:type="dxa"/>
            <w:vMerge w:val="restart"/>
          </w:tcPr>
          <w:p w14:paraId="7DE70D10" w14:textId="77777777" w:rsidR="00777C62" w:rsidRDefault="00777C62" w:rsidP="007919E3">
            <w:pPr>
              <w:spacing w:line="360" w:lineRule="auto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1140" w:type="dxa"/>
            <w:vMerge w:val="restart"/>
          </w:tcPr>
          <w:p w14:paraId="23ED27A2" w14:textId="77777777" w:rsidR="00777C62" w:rsidRDefault="00777C62" w:rsidP="007919E3">
            <w:pPr>
              <w:spacing w:line="360" w:lineRule="auto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838" w:type="dxa"/>
            <w:vMerge w:val="restart"/>
          </w:tcPr>
          <w:p w14:paraId="5C163F67" w14:textId="3EB804C0" w:rsidR="00777C62" w:rsidRDefault="00BD16CE" w:rsidP="007919E3">
            <w:pPr>
              <w:spacing w:line="360" w:lineRule="auto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  <w:tc>
          <w:tcPr>
            <w:tcW w:w="1074" w:type="dxa"/>
            <w:tcBorders>
              <w:bottom w:val="single" w:sz="4" w:space="0" w:color="auto"/>
            </w:tcBorders>
          </w:tcPr>
          <w:p w14:paraId="3E09C926" w14:textId="64264DB1" w:rsidR="004222E0" w:rsidRDefault="00BD16CE" w:rsidP="00777C62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Emina </w:t>
            </w:r>
          </w:p>
          <w:p w14:paraId="2D0CE5EF" w14:textId="5A4EEFBC" w:rsidR="00BD16CE" w:rsidRDefault="00BD16CE" w:rsidP="00777C62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Preložnjak</w:t>
            </w:r>
          </w:p>
          <w:p w14:paraId="622AD1C7" w14:textId="77777777" w:rsidR="00777C62" w:rsidRPr="00777C62" w:rsidRDefault="00777C62" w:rsidP="00777C6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53" w:type="dxa"/>
            <w:tcBorders>
              <w:bottom w:val="single" w:sz="4" w:space="0" w:color="auto"/>
            </w:tcBorders>
          </w:tcPr>
          <w:p w14:paraId="1FBE9CCE" w14:textId="5DFAC4C7" w:rsidR="00777C62" w:rsidRPr="00777C62" w:rsidRDefault="00292319" w:rsidP="007919E3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Učitelj/ odgojitelj</w:t>
            </w:r>
          </w:p>
        </w:tc>
        <w:tc>
          <w:tcPr>
            <w:tcW w:w="942" w:type="dxa"/>
            <w:tcBorders>
              <w:bottom w:val="single" w:sz="4" w:space="0" w:color="auto"/>
            </w:tcBorders>
          </w:tcPr>
          <w:p w14:paraId="6E9258AF" w14:textId="55B5B3F2" w:rsidR="00777C62" w:rsidRPr="00777C62" w:rsidRDefault="00777C62" w:rsidP="007919E3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777C62">
              <w:rPr>
                <w:rFonts w:ascii="Calibri" w:hAnsi="Calibri" w:cs="Calibri"/>
                <w:sz w:val="24"/>
                <w:szCs w:val="24"/>
              </w:rPr>
              <w:t>V</w:t>
            </w:r>
            <w:r w:rsidR="00CE0ECE">
              <w:rPr>
                <w:rFonts w:ascii="Calibri" w:hAnsi="Calibri" w:cs="Calibri"/>
                <w:sz w:val="24"/>
                <w:szCs w:val="24"/>
              </w:rPr>
              <w:t>S</w:t>
            </w:r>
            <w:r w:rsidRPr="00777C62">
              <w:rPr>
                <w:rFonts w:ascii="Calibri" w:hAnsi="Calibri" w:cs="Calibri"/>
                <w:sz w:val="24"/>
                <w:szCs w:val="24"/>
              </w:rPr>
              <w:t>S</w:t>
            </w:r>
          </w:p>
        </w:tc>
      </w:tr>
      <w:tr w:rsidR="00EC6999" w14:paraId="2CFA38C2" w14:textId="77777777" w:rsidTr="00E22CDF">
        <w:trPr>
          <w:trHeight w:val="613"/>
        </w:trPr>
        <w:tc>
          <w:tcPr>
            <w:tcW w:w="1400" w:type="dxa"/>
            <w:vMerge/>
          </w:tcPr>
          <w:p w14:paraId="4D2A2359" w14:textId="77777777" w:rsidR="00777C62" w:rsidRDefault="00777C62" w:rsidP="007919E3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39" w:type="dxa"/>
            <w:vMerge/>
          </w:tcPr>
          <w:p w14:paraId="649AFA5A" w14:textId="77777777" w:rsidR="00777C62" w:rsidRPr="00777C62" w:rsidRDefault="00777C62" w:rsidP="007919E3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77" w:type="dxa"/>
            <w:vMerge/>
          </w:tcPr>
          <w:p w14:paraId="2883338D" w14:textId="77777777" w:rsidR="00777C62" w:rsidRPr="00777C62" w:rsidRDefault="00777C62" w:rsidP="007919E3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25" w:type="dxa"/>
            <w:vMerge/>
          </w:tcPr>
          <w:p w14:paraId="4C5D6E6E" w14:textId="77777777" w:rsidR="00777C62" w:rsidRDefault="00777C62" w:rsidP="007919E3">
            <w:pPr>
              <w:spacing w:line="360" w:lineRule="auto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1140" w:type="dxa"/>
            <w:vMerge/>
          </w:tcPr>
          <w:p w14:paraId="3762535E" w14:textId="77777777" w:rsidR="00777C62" w:rsidRDefault="00777C62" w:rsidP="007919E3">
            <w:pPr>
              <w:spacing w:line="360" w:lineRule="auto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838" w:type="dxa"/>
            <w:vMerge/>
          </w:tcPr>
          <w:p w14:paraId="52251C15" w14:textId="77777777" w:rsidR="00777C62" w:rsidRDefault="00777C62" w:rsidP="007919E3">
            <w:pPr>
              <w:spacing w:line="360" w:lineRule="auto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1074" w:type="dxa"/>
            <w:tcBorders>
              <w:top w:val="single" w:sz="4" w:space="0" w:color="auto"/>
            </w:tcBorders>
          </w:tcPr>
          <w:p w14:paraId="74B330C9" w14:textId="4524D089" w:rsidR="00777C62" w:rsidRDefault="00BD16CE" w:rsidP="00777C62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Dunja </w:t>
            </w:r>
          </w:p>
          <w:p w14:paraId="148EA36A" w14:textId="5BAD0A97" w:rsidR="00BD16CE" w:rsidRDefault="00BD16CE" w:rsidP="00777C62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Škvorc</w:t>
            </w:r>
          </w:p>
          <w:p w14:paraId="19638316" w14:textId="77777777" w:rsidR="00777C62" w:rsidRPr="00777C62" w:rsidRDefault="00777C62" w:rsidP="00777C6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</w:tcBorders>
          </w:tcPr>
          <w:p w14:paraId="19A8A468" w14:textId="052BFA12" w:rsidR="00BD16CE" w:rsidRPr="00777C62" w:rsidRDefault="00BD16CE" w:rsidP="007919E3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Učitelj</w:t>
            </w:r>
          </w:p>
        </w:tc>
        <w:tc>
          <w:tcPr>
            <w:tcW w:w="942" w:type="dxa"/>
            <w:tcBorders>
              <w:top w:val="single" w:sz="4" w:space="0" w:color="auto"/>
            </w:tcBorders>
          </w:tcPr>
          <w:p w14:paraId="75B7F335" w14:textId="38DF9825" w:rsidR="00777C62" w:rsidRPr="00777C62" w:rsidRDefault="00BD16CE" w:rsidP="007919E3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VSS</w:t>
            </w:r>
          </w:p>
        </w:tc>
      </w:tr>
    </w:tbl>
    <w:p w14:paraId="166031BC" w14:textId="77777777" w:rsidR="00885327" w:rsidRPr="00885327" w:rsidRDefault="00885327" w:rsidP="007919E3">
      <w:pPr>
        <w:spacing w:line="360" w:lineRule="auto"/>
        <w:rPr>
          <w:rFonts w:ascii="Calibri" w:hAnsi="Calibri" w:cs="Calibri"/>
          <w:b/>
          <w:sz w:val="24"/>
          <w:szCs w:val="24"/>
        </w:rPr>
      </w:pPr>
    </w:p>
    <w:p w14:paraId="0360C92D" w14:textId="77777777" w:rsidR="00777C62" w:rsidRDefault="00777C62" w:rsidP="00777C62">
      <w:pPr>
        <w:rPr>
          <w:b/>
          <w:sz w:val="24"/>
          <w:szCs w:val="24"/>
        </w:rPr>
      </w:pPr>
      <w:r w:rsidRPr="00777C62">
        <w:rPr>
          <w:b/>
          <w:sz w:val="24"/>
          <w:szCs w:val="24"/>
        </w:rPr>
        <w:t xml:space="preserve">Specifičnosti skupine: </w:t>
      </w:r>
    </w:p>
    <w:p w14:paraId="6294CCB9" w14:textId="06BC8D30" w:rsidR="004222E0" w:rsidRDefault="00777C62" w:rsidP="00777C62">
      <w:pPr>
        <w:rPr>
          <w:sz w:val="24"/>
          <w:szCs w:val="24"/>
        </w:rPr>
      </w:pPr>
      <w:r w:rsidRPr="00777C62">
        <w:rPr>
          <w:sz w:val="24"/>
          <w:szCs w:val="24"/>
        </w:rPr>
        <w:t xml:space="preserve"> - pojačan rad na spoznajnom području i istraživačkim aktivnostima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032"/>
        <w:gridCol w:w="959"/>
        <w:gridCol w:w="998"/>
        <w:gridCol w:w="842"/>
        <w:gridCol w:w="1166"/>
        <w:gridCol w:w="855"/>
        <w:gridCol w:w="1098"/>
        <w:gridCol w:w="1150"/>
        <w:gridCol w:w="962"/>
      </w:tblGrid>
      <w:tr w:rsidR="00B52F9D" w14:paraId="72F3B827" w14:textId="77777777" w:rsidTr="00E22CDF">
        <w:tc>
          <w:tcPr>
            <w:tcW w:w="1141" w:type="dxa"/>
          </w:tcPr>
          <w:p w14:paraId="146DBBB2" w14:textId="77777777" w:rsidR="00E22CDF" w:rsidRDefault="00E22CDF" w:rsidP="00777C62">
            <w:pPr>
              <w:rPr>
                <w:b/>
                <w:sz w:val="24"/>
                <w:szCs w:val="24"/>
              </w:rPr>
            </w:pPr>
            <w:r w:rsidRPr="00E22CDF">
              <w:rPr>
                <w:b/>
                <w:sz w:val="24"/>
                <w:szCs w:val="24"/>
              </w:rPr>
              <w:t xml:space="preserve">Skupina </w:t>
            </w:r>
          </w:p>
          <w:p w14:paraId="7F380850" w14:textId="4B6247EA" w:rsidR="004222E0" w:rsidRPr="00E22CDF" w:rsidRDefault="004222E0" w:rsidP="00777C62">
            <w:pPr>
              <w:rPr>
                <w:b/>
                <w:sz w:val="24"/>
                <w:szCs w:val="24"/>
              </w:rPr>
            </w:pPr>
          </w:p>
        </w:tc>
        <w:tc>
          <w:tcPr>
            <w:tcW w:w="1001" w:type="dxa"/>
          </w:tcPr>
          <w:p w14:paraId="23A3DF33" w14:textId="77777777" w:rsidR="00E22CDF" w:rsidRPr="00E22CDF" w:rsidRDefault="00E22CDF" w:rsidP="00777C62">
            <w:pPr>
              <w:rPr>
                <w:b/>
                <w:sz w:val="24"/>
                <w:szCs w:val="24"/>
              </w:rPr>
            </w:pPr>
            <w:r w:rsidRPr="00E22CDF">
              <w:rPr>
                <w:b/>
                <w:sz w:val="24"/>
                <w:szCs w:val="24"/>
              </w:rPr>
              <w:t>Radno vrijeme</w:t>
            </w:r>
          </w:p>
        </w:tc>
        <w:tc>
          <w:tcPr>
            <w:tcW w:w="1016" w:type="dxa"/>
          </w:tcPr>
          <w:p w14:paraId="60B65E00" w14:textId="77777777" w:rsidR="00E22CDF" w:rsidRPr="00E22CDF" w:rsidRDefault="00E22CDF" w:rsidP="00777C62">
            <w:pPr>
              <w:rPr>
                <w:b/>
                <w:sz w:val="24"/>
                <w:szCs w:val="24"/>
              </w:rPr>
            </w:pPr>
            <w:r w:rsidRPr="00E22CDF">
              <w:rPr>
                <w:b/>
                <w:sz w:val="24"/>
                <w:szCs w:val="24"/>
              </w:rPr>
              <w:t>Početak rada</w:t>
            </w:r>
          </w:p>
        </w:tc>
        <w:tc>
          <w:tcPr>
            <w:tcW w:w="955" w:type="dxa"/>
          </w:tcPr>
          <w:p w14:paraId="4F4101DD" w14:textId="77777777" w:rsidR="00E22CDF" w:rsidRPr="00E22CDF" w:rsidRDefault="00E22CDF" w:rsidP="00777C62">
            <w:pPr>
              <w:rPr>
                <w:b/>
                <w:sz w:val="24"/>
                <w:szCs w:val="24"/>
              </w:rPr>
            </w:pPr>
            <w:r w:rsidRPr="00E22CDF">
              <w:rPr>
                <w:b/>
                <w:sz w:val="24"/>
                <w:szCs w:val="24"/>
              </w:rPr>
              <w:t>Prekid rada</w:t>
            </w:r>
          </w:p>
        </w:tc>
        <w:tc>
          <w:tcPr>
            <w:tcW w:w="1154" w:type="dxa"/>
          </w:tcPr>
          <w:p w14:paraId="0BF1494A" w14:textId="77777777" w:rsidR="00E22CDF" w:rsidRPr="00E22CDF" w:rsidRDefault="00E22CDF" w:rsidP="00777C62">
            <w:pPr>
              <w:rPr>
                <w:b/>
                <w:sz w:val="24"/>
                <w:szCs w:val="24"/>
              </w:rPr>
            </w:pPr>
            <w:r w:rsidRPr="00E22CDF">
              <w:rPr>
                <w:b/>
                <w:sz w:val="24"/>
                <w:szCs w:val="24"/>
              </w:rPr>
              <w:t>Završetak rada</w:t>
            </w:r>
          </w:p>
        </w:tc>
        <w:tc>
          <w:tcPr>
            <w:tcW w:w="960" w:type="dxa"/>
          </w:tcPr>
          <w:p w14:paraId="429552BB" w14:textId="77777777" w:rsidR="00E22CDF" w:rsidRPr="00E22CDF" w:rsidRDefault="00E22CDF" w:rsidP="00777C62">
            <w:pPr>
              <w:rPr>
                <w:b/>
                <w:sz w:val="24"/>
                <w:szCs w:val="24"/>
              </w:rPr>
            </w:pPr>
            <w:r w:rsidRPr="00E22CDF">
              <w:rPr>
                <w:b/>
                <w:sz w:val="24"/>
                <w:szCs w:val="24"/>
              </w:rPr>
              <w:t>Broj radnih dana</w:t>
            </w:r>
          </w:p>
        </w:tc>
        <w:tc>
          <w:tcPr>
            <w:tcW w:w="1082" w:type="dxa"/>
          </w:tcPr>
          <w:p w14:paraId="7593A845" w14:textId="77777777" w:rsidR="00E22CDF" w:rsidRPr="00E22CDF" w:rsidRDefault="00E22CDF" w:rsidP="00777C62">
            <w:pPr>
              <w:rPr>
                <w:b/>
                <w:sz w:val="24"/>
                <w:szCs w:val="24"/>
              </w:rPr>
            </w:pPr>
            <w:r w:rsidRPr="00E22CDF">
              <w:rPr>
                <w:b/>
                <w:sz w:val="24"/>
                <w:szCs w:val="24"/>
              </w:rPr>
              <w:t xml:space="preserve">Djelatnik </w:t>
            </w:r>
          </w:p>
        </w:tc>
        <w:tc>
          <w:tcPr>
            <w:tcW w:w="975" w:type="dxa"/>
          </w:tcPr>
          <w:p w14:paraId="3CAB6530" w14:textId="77777777" w:rsidR="00E22CDF" w:rsidRPr="00E22CDF" w:rsidRDefault="00E22CDF" w:rsidP="00777C62">
            <w:pPr>
              <w:rPr>
                <w:b/>
                <w:sz w:val="24"/>
                <w:szCs w:val="24"/>
              </w:rPr>
            </w:pPr>
            <w:r w:rsidRPr="00E22CDF">
              <w:rPr>
                <w:b/>
                <w:sz w:val="24"/>
                <w:szCs w:val="24"/>
              </w:rPr>
              <w:t>Radno mjesto</w:t>
            </w:r>
          </w:p>
        </w:tc>
        <w:tc>
          <w:tcPr>
            <w:tcW w:w="1004" w:type="dxa"/>
          </w:tcPr>
          <w:p w14:paraId="1655C1AD" w14:textId="77777777" w:rsidR="00E22CDF" w:rsidRPr="00E22CDF" w:rsidRDefault="00E22CDF" w:rsidP="00777C62">
            <w:pPr>
              <w:rPr>
                <w:b/>
                <w:sz w:val="24"/>
                <w:szCs w:val="24"/>
              </w:rPr>
            </w:pPr>
            <w:r w:rsidRPr="00E22CDF">
              <w:rPr>
                <w:b/>
                <w:sz w:val="24"/>
                <w:szCs w:val="24"/>
              </w:rPr>
              <w:t>Stručna sprema</w:t>
            </w:r>
          </w:p>
        </w:tc>
      </w:tr>
      <w:tr w:rsidR="00B52F9D" w14:paraId="4B80071E" w14:textId="77777777" w:rsidTr="00E22CDF">
        <w:trPr>
          <w:trHeight w:val="705"/>
        </w:trPr>
        <w:tc>
          <w:tcPr>
            <w:tcW w:w="1141" w:type="dxa"/>
            <w:vMerge w:val="restart"/>
          </w:tcPr>
          <w:p w14:paraId="0AEC93C0" w14:textId="77777777" w:rsidR="00E22CDF" w:rsidRDefault="00E22CDF" w:rsidP="00777C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Vrtićka </w:t>
            </w:r>
          </w:p>
          <w:p w14:paraId="30ECEFAA" w14:textId="46BF0CA3" w:rsidR="00E22CDF" w:rsidRPr="00B52F9D" w:rsidRDefault="00E22CDF" w:rsidP="00777C62">
            <w:pPr>
              <w:rPr>
                <w:sz w:val="24"/>
                <w:szCs w:val="24"/>
              </w:rPr>
            </w:pPr>
            <w:r w:rsidRPr="00B52F9D">
              <w:rPr>
                <w:sz w:val="24"/>
                <w:szCs w:val="24"/>
              </w:rPr>
              <w:t>„</w:t>
            </w:r>
            <w:r w:rsidR="00BD16CE">
              <w:rPr>
                <w:sz w:val="24"/>
                <w:szCs w:val="24"/>
              </w:rPr>
              <w:t>Šapice</w:t>
            </w:r>
            <w:r w:rsidR="00B52F9D">
              <w:rPr>
                <w:sz w:val="24"/>
                <w:szCs w:val="24"/>
              </w:rPr>
              <w:t>“</w:t>
            </w:r>
          </w:p>
        </w:tc>
        <w:tc>
          <w:tcPr>
            <w:tcW w:w="1001" w:type="dxa"/>
            <w:vMerge w:val="restart"/>
          </w:tcPr>
          <w:p w14:paraId="0CB3081B" w14:textId="77777777" w:rsidR="00E22CDF" w:rsidRDefault="00E22CDF" w:rsidP="00777C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5:30 – 16:00</w:t>
            </w:r>
          </w:p>
        </w:tc>
        <w:tc>
          <w:tcPr>
            <w:tcW w:w="1016" w:type="dxa"/>
            <w:vMerge w:val="restart"/>
          </w:tcPr>
          <w:p w14:paraId="2E9FF5CF" w14:textId="77777777" w:rsidR="00E22CDF" w:rsidRDefault="00B52F9D" w:rsidP="00777C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01.09.</w:t>
            </w:r>
          </w:p>
          <w:p w14:paraId="4B4AA1E4" w14:textId="0E1109F7" w:rsidR="00B52F9D" w:rsidRDefault="00B52F9D" w:rsidP="00777C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BD16CE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955" w:type="dxa"/>
            <w:vMerge w:val="restart"/>
          </w:tcPr>
          <w:p w14:paraId="09317682" w14:textId="77777777" w:rsidR="00E22CDF" w:rsidRDefault="00E22CDF" w:rsidP="00777C62">
            <w:pPr>
              <w:rPr>
                <w:sz w:val="24"/>
                <w:szCs w:val="24"/>
              </w:rPr>
            </w:pPr>
          </w:p>
        </w:tc>
        <w:tc>
          <w:tcPr>
            <w:tcW w:w="1154" w:type="dxa"/>
            <w:vMerge w:val="restart"/>
          </w:tcPr>
          <w:p w14:paraId="499C0210" w14:textId="77777777" w:rsidR="00E22CDF" w:rsidRDefault="00E22CDF" w:rsidP="00777C62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Merge w:val="restart"/>
          </w:tcPr>
          <w:p w14:paraId="0107F96E" w14:textId="349B002F" w:rsidR="00E22CDF" w:rsidRDefault="00BD16CE" w:rsidP="00777C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082" w:type="dxa"/>
            <w:tcBorders>
              <w:bottom w:val="single" w:sz="4" w:space="0" w:color="auto"/>
            </w:tcBorders>
          </w:tcPr>
          <w:p w14:paraId="50CE23B1" w14:textId="77777777" w:rsidR="0026574C" w:rsidRDefault="00BD16CE" w:rsidP="00777C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Andreja </w:t>
            </w:r>
          </w:p>
          <w:p w14:paraId="29F8ADBB" w14:textId="02135698" w:rsidR="00BD16CE" w:rsidRDefault="00BD16CE" w:rsidP="00777C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Novak</w:t>
            </w:r>
          </w:p>
        </w:tc>
        <w:tc>
          <w:tcPr>
            <w:tcW w:w="975" w:type="dxa"/>
            <w:tcBorders>
              <w:bottom w:val="single" w:sz="4" w:space="0" w:color="auto"/>
            </w:tcBorders>
          </w:tcPr>
          <w:p w14:paraId="442D9E53" w14:textId="77777777" w:rsidR="00E22CDF" w:rsidRDefault="00E22CDF" w:rsidP="00777C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Odgojitelj </w:t>
            </w:r>
          </w:p>
        </w:tc>
        <w:tc>
          <w:tcPr>
            <w:tcW w:w="1004" w:type="dxa"/>
            <w:tcBorders>
              <w:bottom w:val="single" w:sz="4" w:space="0" w:color="auto"/>
            </w:tcBorders>
          </w:tcPr>
          <w:p w14:paraId="251FAEC2" w14:textId="77777777" w:rsidR="00E22CDF" w:rsidRDefault="00E22CDF" w:rsidP="00777C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VŠS</w:t>
            </w:r>
          </w:p>
        </w:tc>
      </w:tr>
      <w:tr w:rsidR="00B52F9D" w14:paraId="0E073A12" w14:textId="77777777" w:rsidTr="00E22CDF">
        <w:trPr>
          <w:trHeight w:val="180"/>
        </w:trPr>
        <w:tc>
          <w:tcPr>
            <w:tcW w:w="1141" w:type="dxa"/>
            <w:vMerge/>
          </w:tcPr>
          <w:p w14:paraId="099DDE0C" w14:textId="77777777" w:rsidR="00E22CDF" w:rsidRDefault="00E22CDF" w:rsidP="00777C62">
            <w:pPr>
              <w:rPr>
                <w:sz w:val="24"/>
                <w:szCs w:val="24"/>
              </w:rPr>
            </w:pPr>
          </w:p>
        </w:tc>
        <w:tc>
          <w:tcPr>
            <w:tcW w:w="1001" w:type="dxa"/>
            <w:vMerge/>
          </w:tcPr>
          <w:p w14:paraId="085C252A" w14:textId="77777777" w:rsidR="00E22CDF" w:rsidRDefault="00E22CDF" w:rsidP="00777C62">
            <w:pPr>
              <w:rPr>
                <w:sz w:val="24"/>
                <w:szCs w:val="24"/>
              </w:rPr>
            </w:pPr>
          </w:p>
        </w:tc>
        <w:tc>
          <w:tcPr>
            <w:tcW w:w="1016" w:type="dxa"/>
            <w:vMerge/>
          </w:tcPr>
          <w:p w14:paraId="520A7594" w14:textId="77777777" w:rsidR="00E22CDF" w:rsidRDefault="00E22CDF" w:rsidP="00777C62">
            <w:pPr>
              <w:rPr>
                <w:sz w:val="24"/>
                <w:szCs w:val="24"/>
              </w:rPr>
            </w:pPr>
          </w:p>
        </w:tc>
        <w:tc>
          <w:tcPr>
            <w:tcW w:w="955" w:type="dxa"/>
            <w:vMerge/>
          </w:tcPr>
          <w:p w14:paraId="764D86E1" w14:textId="77777777" w:rsidR="00E22CDF" w:rsidRDefault="00E22CDF" w:rsidP="00777C62">
            <w:pPr>
              <w:rPr>
                <w:sz w:val="24"/>
                <w:szCs w:val="24"/>
              </w:rPr>
            </w:pPr>
          </w:p>
        </w:tc>
        <w:tc>
          <w:tcPr>
            <w:tcW w:w="1154" w:type="dxa"/>
            <w:vMerge/>
          </w:tcPr>
          <w:p w14:paraId="173C56F5" w14:textId="77777777" w:rsidR="00E22CDF" w:rsidRDefault="00E22CDF" w:rsidP="00777C62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Merge/>
          </w:tcPr>
          <w:p w14:paraId="00E0BA2B" w14:textId="77777777" w:rsidR="00E22CDF" w:rsidRDefault="00E22CDF" w:rsidP="00777C62">
            <w:pPr>
              <w:rPr>
                <w:sz w:val="24"/>
                <w:szCs w:val="24"/>
              </w:rPr>
            </w:pPr>
          </w:p>
        </w:tc>
        <w:tc>
          <w:tcPr>
            <w:tcW w:w="1082" w:type="dxa"/>
            <w:tcBorders>
              <w:top w:val="single" w:sz="4" w:space="0" w:color="auto"/>
            </w:tcBorders>
          </w:tcPr>
          <w:p w14:paraId="264A42A6" w14:textId="76974E73" w:rsidR="003B3CAD" w:rsidRDefault="00BD16CE" w:rsidP="00777C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Renata Knezić</w:t>
            </w:r>
          </w:p>
        </w:tc>
        <w:tc>
          <w:tcPr>
            <w:tcW w:w="975" w:type="dxa"/>
            <w:tcBorders>
              <w:top w:val="single" w:sz="4" w:space="0" w:color="auto"/>
            </w:tcBorders>
          </w:tcPr>
          <w:p w14:paraId="09EB9953" w14:textId="4D417676" w:rsidR="00E22CDF" w:rsidRDefault="00CE0ECE" w:rsidP="00777C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Odgojitelj</w:t>
            </w:r>
          </w:p>
        </w:tc>
        <w:tc>
          <w:tcPr>
            <w:tcW w:w="1004" w:type="dxa"/>
            <w:tcBorders>
              <w:top w:val="single" w:sz="4" w:space="0" w:color="auto"/>
            </w:tcBorders>
          </w:tcPr>
          <w:p w14:paraId="2E65AF6A" w14:textId="4D8C3EF3" w:rsidR="00E22CDF" w:rsidRDefault="001A4895" w:rsidP="00777C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VŠS</w:t>
            </w:r>
          </w:p>
        </w:tc>
      </w:tr>
    </w:tbl>
    <w:p w14:paraId="464B7FBB" w14:textId="77777777" w:rsidR="00777C62" w:rsidRDefault="00777C62" w:rsidP="00777C62">
      <w:pPr>
        <w:rPr>
          <w:sz w:val="24"/>
          <w:szCs w:val="24"/>
        </w:rPr>
      </w:pPr>
    </w:p>
    <w:p w14:paraId="597015CE" w14:textId="77777777" w:rsidR="00E22CDF" w:rsidRPr="00E22CDF" w:rsidRDefault="00E22CDF" w:rsidP="00777C62">
      <w:pPr>
        <w:rPr>
          <w:b/>
          <w:sz w:val="24"/>
          <w:szCs w:val="24"/>
        </w:rPr>
      </w:pPr>
      <w:r w:rsidRPr="00E22CDF">
        <w:rPr>
          <w:b/>
          <w:sz w:val="24"/>
          <w:szCs w:val="24"/>
        </w:rPr>
        <w:t xml:space="preserve">Specifičnosti skupine: </w:t>
      </w:r>
    </w:p>
    <w:p w14:paraId="3C0156C1" w14:textId="77777777" w:rsidR="00E22CDF" w:rsidRDefault="00E22CDF" w:rsidP="00777C62">
      <w:pPr>
        <w:rPr>
          <w:sz w:val="24"/>
          <w:szCs w:val="24"/>
        </w:rPr>
      </w:pPr>
      <w:r w:rsidRPr="00E22CDF">
        <w:rPr>
          <w:sz w:val="24"/>
          <w:szCs w:val="24"/>
        </w:rPr>
        <w:t xml:space="preserve"> - pojačan rad na području govora, komunikacije, izražavanja i stvaralaštva: glazbeno-scenske aktivnosti</w:t>
      </w:r>
    </w:p>
    <w:p w14:paraId="1A69F891" w14:textId="77777777" w:rsidR="00E22CDF" w:rsidRDefault="00E22CDF" w:rsidP="00777C62">
      <w:pPr>
        <w:rPr>
          <w:sz w:val="24"/>
          <w:szCs w:val="24"/>
        </w:rPr>
      </w:pPr>
    </w:p>
    <w:p w14:paraId="5E04086C" w14:textId="77777777" w:rsidR="00292319" w:rsidRDefault="00292319" w:rsidP="00777C62">
      <w:pPr>
        <w:rPr>
          <w:sz w:val="24"/>
          <w:szCs w:val="24"/>
        </w:rPr>
      </w:pPr>
    </w:p>
    <w:p w14:paraId="07FE4C54" w14:textId="77777777" w:rsidR="00292319" w:rsidRDefault="00292319" w:rsidP="00777C62">
      <w:pPr>
        <w:rPr>
          <w:sz w:val="24"/>
          <w:szCs w:val="24"/>
        </w:rPr>
      </w:pPr>
    </w:p>
    <w:p w14:paraId="73174322" w14:textId="77777777" w:rsidR="00FB5C83" w:rsidRDefault="00FB5C83" w:rsidP="00777C62">
      <w:pPr>
        <w:rPr>
          <w:sz w:val="24"/>
          <w:szCs w:val="24"/>
        </w:rPr>
      </w:pPr>
    </w:p>
    <w:p w14:paraId="6AF00A9C" w14:textId="77777777" w:rsidR="00292319" w:rsidRDefault="00292319" w:rsidP="00777C62">
      <w:pPr>
        <w:rPr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98"/>
        <w:gridCol w:w="927"/>
        <w:gridCol w:w="963"/>
        <w:gridCol w:w="815"/>
        <w:gridCol w:w="1124"/>
        <w:gridCol w:w="827"/>
        <w:gridCol w:w="1059"/>
        <w:gridCol w:w="1420"/>
        <w:gridCol w:w="929"/>
      </w:tblGrid>
      <w:tr w:rsidR="00BD16CE" w14:paraId="1D5259E8" w14:textId="77777777" w:rsidTr="00E22CDF">
        <w:tc>
          <w:tcPr>
            <w:tcW w:w="1039" w:type="dxa"/>
          </w:tcPr>
          <w:p w14:paraId="6E718CF8" w14:textId="77777777" w:rsidR="00E22CDF" w:rsidRPr="00E22CDF" w:rsidRDefault="00E22CDF" w:rsidP="00777C6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Skupina </w:t>
            </w:r>
          </w:p>
        </w:tc>
        <w:tc>
          <w:tcPr>
            <w:tcW w:w="1008" w:type="dxa"/>
          </w:tcPr>
          <w:p w14:paraId="1539EC13" w14:textId="77777777" w:rsidR="00E22CDF" w:rsidRPr="00E22CDF" w:rsidRDefault="00E22CDF" w:rsidP="00777C62">
            <w:pPr>
              <w:rPr>
                <w:b/>
                <w:sz w:val="24"/>
                <w:szCs w:val="24"/>
              </w:rPr>
            </w:pPr>
            <w:r w:rsidRPr="00E22CDF">
              <w:rPr>
                <w:b/>
                <w:sz w:val="24"/>
                <w:szCs w:val="24"/>
              </w:rPr>
              <w:t xml:space="preserve">Radno vrijeme </w:t>
            </w:r>
          </w:p>
        </w:tc>
        <w:tc>
          <w:tcPr>
            <w:tcW w:w="1023" w:type="dxa"/>
          </w:tcPr>
          <w:p w14:paraId="6A22509E" w14:textId="77777777" w:rsidR="00E22CDF" w:rsidRPr="00E22CDF" w:rsidRDefault="00E22CDF" w:rsidP="00777C62">
            <w:pPr>
              <w:rPr>
                <w:b/>
                <w:sz w:val="24"/>
                <w:szCs w:val="24"/>
              </w:rPr>
            </w:pPr>
            <w:r w:rsidRPr="00E22CDF">
              <w:rPr>
                <w:b/>
                <w:sz w:val="24"/>
                <w:szCs w:val="24"/>
              </w:rPr>
              <w:t>Početak rada</w:t>
            </w:r>
          </w:p>
        </w:tc>
        <w:tc>
          <w:tcPr>
            <w:tcW w:w="963" w:type="dxa"/>
          </w:tcPr>
          <w:p w14:paraId="417BB4AF" w14:textId="77777777" w:rsidR="00E22CDF" w:rsidRPr="00E22CDF" w:rsidRDefault="00E22CDF" w:rsidP="00777C62">
            <w:pPr>
              <w:rPr>
                <w:b/>
                <w:sz w:val="24"/>
                <w:szCs w:val="24"/>
              </w:rPr>
            </w:pPr>
            <w:r w:rsidRPr="00E22CDF">
              <w:rPr>
                <w:b/>
                <w:sz w:val="24"/>
                <w:szCs w:val="24"/>
              </w:rPr>
              <w:t>Prekid rada</w:t>
            </w:r>
          </w:p>
        </w:tc>
        <w:tc>
          <w:tcPr>
            <w:tcW w:w="1182" w:type="dxa"/>
          </w:tcPr>
          <w:p w14:paraId="41CF7E02" w14:textId="77777777" w:rsidR="00E22CDF" w:rsidRPr="00E22CDF" w:rsidRDefault="00E22CDF" w:rsidP="00777C62">
            <w:pPr>
              <w:rPr>
                <w:b/>
                <w:sz w:val="24"/>
                <w:szCs w:val="24"/>
              </w:rPr>
            </w:pPr>
            <w:r w:rsidRPr="00E22CDF">
              <w:rPr>
                <w:b/>
                <w:sz w:val="24"/>
                <w:szCs w:val="24"/>
              </w:rPr>
              <w:t>Završetak rada</w:t>
            </w:r>
          </w:p>
        </w:tc>
        <w:tc>
          <w:tcPr>
            <w:tcW w:w="968" w:type="dxa"/>
          </w:tcPr>
          <w:p w14:paraId="5021E3CC" w14:textId="77777777" w:rsidR="00E22CDF" w:rsidRPr="00E22CDF" w:rsidRDefault="00E22CDF" w:rsidP="00777C62">
            <w:pPr>
              <w:rPr>
                <w:b/>
                <w:sz w:val="24"/>
                <w:szCs w:val="24"/>
              </w:rPr>
            </w:pPr>
            <w:r w:rsidRPr="00E22CDF">
              <w:rPr>
                <w:b/>
                <w:sz w:val="24"/>
                <w:szCs w:val="24"/>
              </w:rPr>
              <w:t>Broj radnih dana</w:t>
            </w:r>
          </w:p>
        </w:tc>
        <w:tc>
          <w:tcPr>
            <w:tcW w:w="1113" w:type="dxa"/>
          </w:tcPr>
          <w:p w14:paraId="3F2CF77B" w14:textId="77777777" w:rsidR="00E22CDF" w:rsidRPr="00E22CDF" w:rsidRDefault="00E22CDF" w:rsidP="00777C62">
            <w:pPr>
              <w:rPr>
                <w:b/>
                <w:sz w:val="24"/>
                <w:szCs w:val="24"/>
              </w:rPr>
            </w:pPr>
            <w:r w:rsidRPr="00E22CDF">
              <w:rPr>
                <w:b/>
                <w:sz w:val="24"/>
                <w:szCs w:val="24"/>
              </w:rPr>
              <w:t xml:space="preserve">Djelatnik </w:t>
            </w:r>
          </w:p>
        </w:tc>
        <w:tc>
          <w:tcPr>
            <w:tcW w:w="982" w:type="dxa"/>
          </w:tcPr>
          <w:p w14:paraId="3B1EF284" w14:textId="77777777" w:rsidR="00E22CDF" w:rsidRPr="00E22CDF" w:rsidRDefault="00E22CDF" w:rsidP="00777C62">
            <w:pPr>
              <w:rPr>
                <w:b/>
                <w:sz w:val="24"/>
                <w:szCs w:val="24"/>
              </w:rPr>
            </w:pPr>
            <w:r w:rsidRPr="00E22CDF">
              <w:rPr>
                <w:b/>
                <w:sz w:val="24"/>
                <w:szCs w:val="24"/>
              </w:rPr>
              <w:t>Radno mjesto</w:t>
            </w:r>
          </w:p>
        </w:tc>
        <w:tc>
          <w:tcPr>
            <w:tcW w:w="1010" w:type="dxa"/>
          </w:tcPr>
          <w:p w14:paraId="2D4A7AB6" w14:textId="77777777" w:rsidR="00E22CDF" w:rsidRPr="00E22CDF" w:rsidRDefault="00E22CDF" w:rsidP="00777C62">
            <w:pPr>
              <w:rPr>
                <w:b/>
                <w:sz w:val="24"/>
                <w:szCs w:val="24"/>
              </w:rPr>
            </w:pPr>
            <w:r w:rsidRPr="00E22CDF">
              <w:rPr>
                <w:b/>
                <w:sz w:val="24"/>
                <w:szCs w:val="24"/>
              </w:rPr>
              <w:t>Stručna sprema</w:t>
            </w:r>
          </w:p>
        </w:tc>
      </w:tr>
      <w:tr w:rsidR="00BD16CE" w14:paraId="29375571" w14:textId="77777777" w:rsidTr="00E22CDF">
        <w:trPr>
          <w:trHeight w:val="750"/>
        </w:trPr>
        <w:tc>
          <w:tcPr>
            <w:tcW w:w="1039" w:type="dxa"/>
            <w:vMerge w:val="restart"/>
          </w:tcPr>
          <w:p w14:paraId="42322056" w14:textId="7D1DBC0B" w:rsidR="00E22CDF" w:rsidRDefault="00E22CDF" w:rsidP="00777C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Vrtićka</w:t>
            </w:r>
            <w:r w:rsidR="004222E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„</w:t>
            </w:r>
            <w:r w:rsidR="00BD16CE">
              <w:rPr>
                <w:sz w:val="24"/>
                <w:szCs w:val="24"/>
              </w:rPr>
              <w:t>Žabice“</w:t>
            </w:r>
          </w:p>
        </w:tc>
        <w:tc>
          <w:tcPr>
            <w:tcW w:w="1008" w:type="dxa"/>
            <w:vMerge w:val="restart"/>
          </w:tcPr>
          <w:p w14:paraId="180F4C4D" w14:textId="77777777" w:rsidR="00E22CDF" w:rsidRDefault="00E22CDF" w:rsidP="00777C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5:30 – 16:00</w:t>
            </w:r>
          </w:p>
        </w:tc>
        <w:tc>
          <w:tcPr>
            <w:tcW w:w="1023" w:type="dxa"/>
            <w:vMerge w:val="restart"/>
          </w:tcPr>
          <w:p w14:paraId="6DC31F45" w14:textId="77777777" w:rsidR="00E22CDF" w:rsidRDefault="00B52F9D" w:rsidP="00777C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01.09.</w:t>
            </w:r>
          </w:p>
          <w:p w14:paraId="1DEEDD46" w14:textId="0F0A2D78" w:rsidR="00B52F9D" w:rsidRDefault="00B52F9D" w:rsidP="00777C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BD16CE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963" w:type="dxa"/>
            <w:vMerge w:val="restart"/>
          </w:tcPr>
          <w:p w14:paraId="6FAB7BDA" w14:textId="77777777" w:rsidR="00E22CDF" w:rsidRDefault="00E22CDF" w:rsidP="00777C62">
            <w:pPr>
              <w:rPr>
                <w:sz w:val="24"/>
                <w:szCs w:val="24"/>
              </w:rPr>
            </w:pPr>
          </w:p>
        </w:tc>
        <w:tc>
          <w:tcPr>
            <w:tcW w:w="1182" w:type="dxa"/>
            <w:vMerge w:val="restart"/>
          </w:tcPr>
          <w:p w14:paraId="20BB4798" w14:textId="77777777" w:rsidR="00E22CDF" w:rsidRDefault="00E22CDF" w:rsidP="00777C62">
            <w:pPr>
              <w:rPr>
                <w:sz w:val="24"/>
                <w:szCs w:val="24"/>
              </w:rPr>
            </w:pPr>
          </w:p>
        </w:tc>
        <w:tc>
          <w:tcPr>
            <w:tcW w:w="968" w:type="dxa"/>
            <w:vMerge w:val="restart"/>
          </w:tcPr>
          <w:p w14:paraId="4BB64D30" w14:textId="147F0D05" w:rsidR="00E22CDF" w:rsidRDefault="00BD16CE" w:rsidP="00777C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13" w:type="dxa"/>
            <w:tcBorders>
              <w:bottom w:val="single" w:sz="4" w:space="0" w:color="auto"/>
            </w:tcBorders>
          </w:tcPr>
          <w:p w14:paraId="14EEE32A" w14:textId="77777777" w:rsidR="0026574C" w:rsidRDefault="00BD16CE" w:rsidP="002657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Manuela </w:t>
            </w:r>
          </w:p>
          <w:p w14:paraId="66B50CB2" w14:textId="34506441" w:rsidR="00BD16CE" w:rsidRDefault="00BD16CE" w:rsidP="002657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Makovec</w:t>
            </w:r>
          </w:p>
        </w:tc>
        <w:tc>
          <w:tcPr>
            <w:tcW w:w="982" w:type="dxa"/>
            <w:tcBorders>
              <w:bottom w:val="single" w:sz="4" w:space="0" w:color="auto"/>
            </w:tcBorders>
          </w:tcPr>
          <w:p w14:paraId="4AB4FC5A" w14:textId="5D89B6B7" w:rsidR="00E22CDF" w:rsidRDefault="00117D93" w:rsidP="00777C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Odgojitelj</w:t>
            </w:r>
          </w:p>
        </w:tc>
        <w:tc>
          <w:tcPr>
            <w:tcW w:w="1010" w:type="dxa"/>
            <w:tcBorders>
              <w:bottom w:val="single" w:sz="4" w:space="0" w:color="auto"/>
            </w:tcBorders>
          </w:tcPr>
          <w:p w14:paraId="1C41F3EC" w14:textId="5BAA77CB" w:rsidR="00E22CDF" w:rsidRDefault="00E22CDF" w:rsidP="00777C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="00117D93">
              <w:rPr>
                <w:sz w:val="24"/>
                <w:szCs w:val="24"/>
              </w:rPr>
              <w:t>Š</w:t>
            </w:r>
            <w:r>
              <w:rPr>
                <w:sz w:val="24"/>
                <w:szCs w:val="24"/>
              </w:rPr>
              <w:t>S</w:t>
            </w:r>
          </w:p>
        </w:tc>
      </w:tr>
      <w:tr w:rsidR="00BD16CE" w14:paraId="5318E157" w14:textId="77777777" w:rsidTr="00E22CDF">
        <w:trPr>
          <w:trHeight w:val="420"/>
        </w:trPr>
        <w:tc>
          <w:tcPr>
            <w:tcW w:w="1039" w:type="dxa"/>
            <w:vMerge/>
          </w:tcPr>
          <w:p w14:paraId="4AD58613" w14:textId="77777777" w:rsidR="00E22CDF" w:rsidRDefault="00E22CDF" w:rsidP="00777C62">
            <w:pPr>
              <w:rPr>
                <w:sz w:val="24"/>
                <w:szCs w:val="24"/>
              </w:rPr>
            </w:pPr>
          </w:p>
        </w:tc>
        <w:tc>
          <w:tcPr>
            <w:tcW w:w="1008" w:type="dxa"/>
            <w:vMerge/>
          </w:tcPr>
          <w:p w14:paraId="7C855F50" w14:textId="77777777" w:rsidR="00E22CDF" w:rsidRDefault="00E22CDF" w:rsidP="00777C62">
            <w:pPr>
              <w:rPr>
                <w:sz w:val="24"/>
                <w:szCs w:val="24"/>
              </w:rPr>
            </w:pPr>
          </w:p>
        </w:tc>
        <w:tc>
          <w:tcPr>
            <w:tcW w:w="1023" w:type="dxa"/>
            <w:vMerge/>
          </w:tcPr>
          <w:p w14:paraId="23A68D28" w14:textId="77777777" w:rsidR="00E22CDF" w:rsidRDefault="00E22CDF" w:rsidP="00777C62">
            <w:pPr>
              <w:rPr>
                <w:sz w:val="24"/>
                <w:szCs w:val="24"/>
              </w:rPr>
            </w:pPr>
          </w:p>
        </w:tc>
        <w:tc>
          <w:tcPr>
            <w:tcW w:w="963" w:type="dxa"/>
            <w:vMerge/>
          </w:tcPr>
          <w:p w14:paraId="4781EC35" w14:textId="77777777" w:rsidR="00E22CDF" w:rsidRDefault="00E22CDF" w:rsidP="00777C62">
            <w:pPr>
              <w:rPr>
                <w:sz w:val="24"/>
                <w:szCs w:val="24"/>
              </w:rPr>
            </w:pPr>
          </w:p>
        </w:tc>
        <w:tc>
          <w:tcPr>
            <w:tcW w:w="1182" w:type="dxa"/>
            <w:vMerge/>
          </w:tcPr>
          <w:p w14:paraId="5E4F7B54" w14:textId="77777777" w:rsidR="00E22CDF" w:rsidRDefault="00E22CDF" w:rsidP="00777C62">
            <w:pPr>
              <w:rPr>
                <w:sz w:val="24"/>
                <w:szCs w:val="24"/>
              </w:rPr>
            </w:pPr>
          </w:p>
        </w:tc>
        <w:tc>
          <w:tcPr>
            <w:tcW w:w="968" w:type="dxa"/>
            <w:vMerge/>
          </w:tcPr>
          <w:p w14:paraId="2A3B29B2" w14:textId="77777777" w:rsidR="00E22CDF" w:rsidRDefault="00E22CDF" w:rsidP="00777C62">
            <w:pPr>
              <w:rPr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4" w:space="0" w:color="auto"/>
            </w:tcBorders>
          </w:tcPr>
          <w:p w14:paraId="1DB5A1FF" w14:textId="77777777" w:rsidR="00E22CDF" w:rsidRDefault="00BD16CE" w:rsidP="00777C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Iva </w:t>
            </w:r>
          </w:p>
          <w:p w14:paraId="42406F3C" w14:textId="4AA09F5D" w:rsidR="00BD16CE" w:rsidRDefault="00BD16CE" w:rsidP="00777C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Polanec</w:t>
            </w:r>
          </w:p>
        </w:tc>
        <w:tc>
          <w:tcPr>
            <w:tcW w:w="982" w:type="dxa"/>
            <w:tcBorders>
              <w:top w:val="single" w:sz="4" w:space="0" w:color="auto"/>
            </w:tcBorders>
          </w:tcPr>
          <w:p w14:paraId="4DACFB95" w14:textId="63B4052F" w:rsidR="00292319" w:rsidRDefault="00BD16CE" w:rsidP="00777C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Studentica </w:t>
            </w:r>
          </w:p>
          <w:p w14:paraId="5025455C" w14:textId="375A4C1E" w:rsidR="00BD16CE" w:rsidRDefault="00BD16CE" w:rsidP="00777C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Predškolskog odgoja</w:t>
            </w:r>
          </w:p>
          <w:p w14:paraId="40F3371A" w14:textId="77777777" w:rsidR="00443FE3" w:rsidRDefault="00443FE3" w:rsidP="00777C62">
            <w:pPr>
              <w:rPr>
                <w:sz w:val="24"/>
                <w:szCs w:val="24"/>
              </w:rPr>
            </w:pPr>
          </w:p>
          <w:p w14:paraId="3CF82C5C" w14:textId="4887B4B7" w:rsidR="00443FE3" w:rsidRDefault="00443FE3" w:rsidP="00777C62">
            <w:pPr>
              <w:rPr>
                <w:sz w:val="24"/>
                <w:szCs w:val="24"/>
              </w:rPr>
            </w:pPr>
          </w:p>
        </w:tc>
        <w:tc>
          <w:tcPr>
            <w:tcW w:w="1010" w:type="dxa"/>
            <w:tcBorders>
              <w:top w:val="single" w:sz="4" w:space="0" w:color="auto"/>
            </w:tcBorders>
          </w:tcPr>
          <w:p w14:paraId="32C85F56" w14:textId="16559EE6" w:rsidR="00E22CDF" w:rsidRDefault="00BD16CE" w:rsidP="00777C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SSS</w:t>
            </w:r>
          </w:p>
          <w:p w14:paraId="6FF964D2" w14:textId="77777777" w:rsidR="00443FE3" w:rsidRDefault="00443FE3" w:rsidP="00777C62">
            <w:pPr>
              <w:rPr>
                <w:sz w:val="24"/>
                <w:szCs w:val="24"/>
              </w:rPr>
            </w:pPr>
          </w:p>
          <w:p w14:paraId="17CA9DEA" w14:textId="192CB7A9" w:rsidR="00443FE3" w:rsidRDefault="00443FE3" w:rsidP="00777C62">
            <w:pPr>
              <w:rPr>
                <w:sz w:val="24"/>
                <w:szCs w:val="24"/>
              </w:rPr>
            </w:pPr>
          </w:p>
        </w:tc>
      </w:tr>
    </w:tbl>
    <w:p w14:paraId="7C899D72" w14:textId="1F1EB551" w:rsidR="00E22CDF" w:rsidRDefault="00E22CDF" w:rsidP="00777C62">
      <w:pPr>
        <w:rPr>
          <w:sz w:val="24"/>
          <w:szCs w:val="24"/>
        </w:rPr>
      </w:pPr>
    </w:p>
    <w:p w14:paraId="03A589B3" w14:textId="77777777" w:rsidR="0026574C" w:rsidRPr="00E22CDF" w:rsidRDefault="0026574C" w:rsidP="0026574C">
      <w:pPr>
        <w:rPr>
          <w:b/>
          <w:sz w:val="24"/>
          <w:szCs w:val="24"/>
        </w:rPr>
      </w:pPr>
      <w:r w:rsidRPr="00E22CDF">
        <w:rPr>
          <w:b/>
          <w:sz w:val="24"/>
          <w:szCs w:val="24"/>
        </w:rPr>
        <w:t xml:space="preserve">Specifičnosti skupine: </w:t>
      </w:r>
    </w:p>
    <w:p w14:paraId="00A0425E" w14:textId="5A60A2FF" w:rsidR="0026574C" w:rsidRDefault="0026574C" w:rsidP="0026574C">
      <w:pPr>
        <w:rPr>
          <w:sz w:val="24"/>
          <w:szCs w:val="24"/>
        </w:rPr>
      </w:pPr>
      <w:r w:rsidRPr="00E22CDF">
        <w:rPr>
          <w:sz w:val="24"/>
          <w:szCs w:val="24"/>
        </w:rPr>
        <w:t xml:space="preserve"> - pojačan rad na području govora, komunikacije, izražavanja i stvaralaštva: glazbeno-scenske aktivnosti</w:t>
      </w:r>
    </w:p>
    <w:p w14:paraId="4859F112" w14:textId="7F9FE31A" w:rsidR="0026574C" w:rsidRDefault="0026574C" w:rsidP="0026574C">
      <w:pPr>
        <w:rPr>
          <w:sz w:val="24"/>
          <w:szCs w:val="24"/>
        </w:rPr>
      </w:pPr>
      <w:r>
        <w:rPr>
          <w:sz w:val="24"/>
          <w:szCs w:val="24"/>
        </w:rPr>
        <w:t>- priprema za školu (crtan</w:t>
      </w:r>
      <w:r w:rsidR="007370C2">
        <w:rPr>
          <w:sz w:val="24"/>
          <w:szCs w:val="24"/>
        </w:rPr>
        <w:t>č</w:t>
      </w:r>
      <w:r>
        <w:rPr>
          <w:sz w:val="24"/>
          <w:szCs w:val="24"/>
        </w:rPr>
        <w:t>ica i radni listovi)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185"/>
        <w:gridCol w:w="851"/>
        <w:gridCol w:w="883"/>
        <w:gridCol w:w="751"/>
        <w:gridCol w:w="1027"/>
        <w:gridCol w:w="762"/>
        <w:gridCol w:w="971"/>
        <w:gridCol w:w="1779"/>
        <w:gridCol w:w="853"/>
      </w:tblGrid>
      <w:tr w:rsidR="00BD16CE" w14:paraId="222B014C" w14:textId="77777777" w:rsidTr="00313A5A">
        <w:tc>
          <w:tcPr>
            <w:tcW w:w="1349" w:type="dxa"/>
          </w:tcPr>
          <w:p w14:paraId="5FFDC5DB" w14:textId="6BAB6B1A" w:rsidR="0026574C" w:rsidRPr="0026574C" w:rsidRDefault="0026574C" w:rsidP="0026574C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Skupina </w:t>
            </w:r>
          </w:p>
        </w:tc>
        <w:tc>
          <w:tcPr>
            <w:tcW w:w="957" w:type="dxa"/>
          </w:tcPr>
          <w:p w14:paraId="259C3FFF" w14:textId="7BBE5CEC" w:rsidR="0026574C" w:rsidRPr="0026574C" w:rsidRDefault="0026574C" w:rsidP="0026574C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Radno vrijeme</w:t>
            </w:r>
          </w:p>
        </w:tc>
        <w:tc>
          <w:tcPr>
            <w:tcW w:w="996" w:type="dxa"/>
          </w:tcPr>
          <w:p w14:paraId="764FE084" w14:textId="71D693E7" w:rsidR="0026574C" w:rsidRPr="0026574C" w:rsidRDefault="0026574C" w:rsidP="0026574C">
            <w:pPr>
              <w:rPr>
                <w:b/>
                <w:bCs/>
                <w:sz w:val="24"/>
                <w:szCs w:val="24"/>
              </w:rPr>
            </w:pPr>
            <w:r w:rsidRPr="0026574C">
              <w:rPr>
                <w:b/>
                <w:bCs/>
                <w:sz w:val="24"/>
                <w:szCs w:val="24"/>
              </w:rPr>
              <w:t>Početak rada</w:t>
            </w:r>
          </w:p>
        </w:tc>
        <w:tc>
          <w:tcPr>
            <w:tcW w:w="841" w:type="dxa"/>
          </w:tcPr>
          <w:p w14:paraId="716521B5" w14:textId="2F9EB458" w:rsidR="0026574C" w:rsidRPr="0026574C" w:rsidRDefault="0026574C" w:rsidP="0026574C">
            <w:pPr>
              <w:rPr>
                <w:b/>
                <w:bCs/>
                <w:sz w:val="24"/>
                <w:szCs w:val="24"/>
              </w:rPr>
            </w:pPr>
            <w:r w:rsidRPr="0026574C">
              <w:rPr>
                <w:b/>
                <w:bCs/>
                <w:sz w:val="24"/>
                <w:szCs w:val="24"/>
              </w:rPr>
              <w:t>Prekid rada</w:t>
            </w:r>
          </w:p>
        </w:tc>
        <w:tc>
          <w:tcPr>
            <w:tcW w:w="1164" w:type="dxa"/>
          </w:tcPr>
          <w:p w14:paraId="4FCB2366" w14:textId="00074DD8" w:rsidR="0026574C" w:rsidRPr="0026574C" w:rsidRDefault="0026574C" w:rsidP="0026574C">
            <w:pPr>
              <w:rPr>
                <w:b/>
                <w:bCs/>
                <w:sz w:val="24"/>
                <w:szCs w:val="24"/>
              </w:rPr>
            </w:pPr>
            <w:r w:rsidRPr="0026574C">
              <w:rPr>
                <w:b/>
                <w:bCs/>
                <w:sz w:val="24"/>
                <w:szCs w:val="24"/>
              </w:rPr>
              <w:t>Završetak rada</w:t>
            </w:r>
          </w:p>
        </w:tc>
        <w:tc>
          <w:tcPr>
            <w:tcW w:w="854" w:type="dxa"/>
          </w:tcPr>
          <w:p w14:paraId="3F19E9A1" w14:textId="0C00DF4A" w:rsidR="0026574C" w:rsidRPr="0026574C" w:rsidRDefault="0026574C" w:rsidP="0026574C">
            <w:pPr>
              <w:rPr>
                <w:b/>
                <w:bCs/>
                <w:sz w:val="24"/>
                <w:szCs w:val="24"/>
              </w:rPr>
            </w:pPr>
            <w:r w:rsidRPr="0026574C">
              <w:rPr>
                <w:b/>
                <w:bCs/>
                <w:sz w:val="24"/>
                <w:szCs w:val="24"/>
              </w:rPr>
              <w:t>Broj radnih dana</w:t>
            </w:r>
          </w:p>
        </w:tc>
        <w:tc>
          <w:tcPr>
            <w:tcW w:w="1096" w:type="dxa"/>
          </w:tcPr>
          <w:p w14:paraId="60249CB4" w14:textId="5483CFC0" w:rsidR="0026574C" w:rsidRPr="0026574C" w:rsidRDefault="0026574C" w:rsidP="0026574C">
            <w:pPr>
              <w:rPr>
                <w:b/>
                <w:bCs/>
                <w:sz w:val="24"/>
                <w:szCs w:val="24"/>
              </w:rPr>
            </w:pPr>
            <w:r w:rsidRPr="0026574C">
              <w:rPr>
                <w:b/>
                <w:bCs/>
                <w:sz w:val="24"/>
                <w:szCs w:val="24"/>
              </w:rPr>
              <w:t xml:space="preserve">Djelatnik </w:t>
            </w:r>
          </w:p>
        </w:tc>
        <w:tc>
          <w:tcPr>
            <w:tcW w:w="1215" w:type="dxa"/>
          </w:tcPr>
          <w:p w14:paraId="779C8FB6" w14:textId="12D3C03E" w:rsidR="0026574C" w:rsidRPr="0026574C" w:rsidRDefault="0026574C" w:rsidP="0026574C">
            <w:pPr>
              <w:rPr>
                <w:b/>
                <w:bCs/>
                <w:sz w:val="24"/>
                <w:szCs w:val="24"/>
              </w:rPr>
            </w:pPr>
            <w:r w:rsidRPr="0026574C">
              <w:rPr>
                <w:b/>
                <w:bCs/>
                <w:sz w:val="24"/>
                <w:szCs w:val="24"/>
              </w:rPr>
              <w:t>Radno mjesto</w:t>
            </w:r>
          </w:p>
        </w:tc>
        <w:tc>
          <w:tcPr>
            <w:tcW w:w="816" w:type="dxa"/>
          </w:tcPr>
          <w:p w14:paraId="4C422FA7" w14:textId="098ED379" w:rsidR="0026574C" w:rsidRPr="0026574C" w:rsidRDefault="0026574C" w:rsidP="0026574C">
            <w:pPr>
              <w:rPr>
                <w:b/>
                <w:bCs/>
                <w:sz w:val="24"/>
                <w:szCs w:val="24"/>
              </w:rPr>
            </w:pPr>
            <w:r w:rsidRPr="0026574C">
              <w:rPr>
                <w:b/>
                <w:bCs/>
                <w:sz w:val="24"/>
                <w:szCs w:val="24"/>
              </w:rPr>
              <w:t>Stručna sprema</w:t>
            </w:r>
          </w:p>
        </w:tc>
      </w:tr>
      <w:tr w:rsidR="00BD16CE" w14:paraId="3F4EECC1" w14:textId="77777777" w:rsidTr="00313A5A">
        <w:trPr>
          <w:trHeight w:val="468"/>
        </w:trPr>
        <w:tc>
          <w:tcPr>
            <w:tcW w:w="1349" w:type="dxa"/>
            <w:vMerge w:val="restart"/>
          </w:tcPr>
          <w:p w14:paraId="78ED90B4" w14:textId="77777777" w:rsidR="00313A5A" w:rsidRDefault="00313A5A" w:rsidP="002657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Predškolska </w:t>
            </w:r>
          </w:p>
          <w:p w14:paraId="0377BDBA" w14:textId="23245346" w:rsidR="00313A5A" w:rsidRDefault="00313A5A" w:rsidP="002657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Skupina</w:t>
            </w:r>
          </w:p>
          <w:p w14:paraId="66DD7C1A" w14:textId="5F43A769" w:rsidR="00313A5A" w:rsidRDefault="00313A5A" w:rsidP="002657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</w:t>
            </w:r>
            <w:r w:rsidR="00BD16CE">
              <w:rPr>
                <w:sz w:val="24"/>
                <w:szCs w:val="24"/>
              </w:rPr>
              <w:t>Pandice</w:t>
            </w:r>
            <w:r>
              <w:rPr>
                <w:sz w:val="24"/>
                <w:szCs w:val="24"/>
              </w:rPr>
              <w:t>“</w:t>
            </w:r>
          </w:p>
        </w:tc>
        <w:tc>
          <w:tcPr>
            <w:tcW w:w="957" w:type="dxa"/>
            <w:vMerge w:val="restart"/>
          </w:tcPr>
          <w:p w14:paraId="59EED3D3" w14:textId="5C804662" w:rsidR="00313A5A" w:rsidRDefault="00313A5A" w:rsidP="002657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5:30 – 16:00</w:t>
            </w:r>
          </w:p>
        </w:tc>
        <w:tc>
          <w:tcPr>
            <w:tcW w:w="996" w:type="dxa"/>
            <w:vMerge w:val="restart"/>
          </w:tcPr>
          <w:p w14:paraId="7003A788" w14:textId="77777777" w:rsidR="00313A5A" w:rsidRDefault="00A92903" w:rsidP="002657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01.09.</w:t>
            </w:r>
          </w:p>
          <w:p w14:paraId="3A413273" w14:textId="76625050" w:rsidR="00A92903" w:rsidRDefault="00A92903" w:rsidP="002657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117D93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841" w:type="dxa"/>
            <w:vMerge w:val="restart"/>
          </w:tcPr>
          <w:p w14:paraId="723935B9" w14:textId="77777777" w:rsidR="00313A5A" w:rsidRDefault="00313A5A" w:rsidP="0026574C">
            <w:pPr>
              <w:rPr>
                <w:sz w:val="24"/>
                <w:szCs w:val="24"/>
              </w:rPr>
            </w:pPr>
          </w:p>
        </w:tc>
        <w:tc>
          <w:tcPr>
            <w:tcW w:w="1164" w:type="dxa"/>
            <w:vMerge w:val="restart"/>
          </w:tcPr>
          <w:p w14:paraId="17CEF325" w14:textId="77777777" w:rsidR="00313A5A" w:rsidRDefault="00313A5A" w:rsidP="0026574C">
            <w:pPr>
              <w:rPr>
                <w:sz w:val="24"/>
                <w:szCs w:val="24"/>
              </w:rPr>
            </w:pPr>
          </w:p>
        </w:tc>
        <w:tc>
          <w:tcPr>
            <w:tcW w:w="854" w:type="dxa"/>
            <w:vMerge w:val="restart"/>
          </w:tcPr>
          <w:p w14:paraId="79528C82" w14:textId="417A56F0" w:rsidR="00313A5A" w:rsidRDefault="00BD16CE" w:rsidP="002657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096" w:type="dxa"/>
            <w:tcBorders>
              <w:bottom w:val="single" w:sz="4" w:space="0" w:color="auto"/>
            </w:tcBorders>
          </w:tcPr>
          <w:p w14:paraId="6EE54EA9" w14:textId="4629533E" w:rsidR="00313A5A" w:rsidRDefault="00BD16CE" w:rsidP="002657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Tessa Kralj</w:t>
            </w:r>
          </w:p>
        </w:tc>
        <w:tc>
          <w:tcPr>
            <w:tcW w:w="1215" w:type="dxa"/>
            <w:tcBorders>
              <w:bottom w:val="single" w:sz="4" w:space="0" w:color="auto"/>
            </w:tcBorders>
          </w:tcPr>
          <w:p w14:paraId="6E0797E9" w14:textId="66E1859B" w:rsidR="00313A5A" w:rsidRPr="00313A5A" w:rsidRDefault="00BD16CE" w:rsidP="0026574C">
            <w:r>
              <w:t>odgojitelj</w:t>
            </w:r>
          </w:p>
        </w:tc>
        <w:tc>
          <w:tcPr>
            <w:tcW w:w="816" w:type="dxa"/>
            <w:tcBorders>
              <w:bottom w:val="single" w:sz="4" w:space="0" w:color="auto"/>
            </w:tcBorders>
          </w:tcPr>
          <w:p w14:paraId="345BC2DA" w14:textId="575EE6D3" w:rsidR="00313A5A" w:rsidRDefault="00313A5A" w:rsidP="002657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="00BD16CE">
              <w:rPr>
                <w:sz w:val="24"/>
                <w:szCs w:val="24"/>
              </w:rPr>
              <w:t>Š</w:t>
            </w:r>
            <w:r>
              <w:rPr>
                <w:sz w:val="24"/>
                <w:szCs w:val="24"/>
              </w:rPr>
              <w:t>S</w:t>
            </w:r>
          </w:p>
        </w:tc>
      </w:tr>
      <w:tr w:rsidR="00BD16CE" w14:paraId="621D53D0" w14:textId="77777777" w:rsidTr="00313A5A">
        <w:trPr>
          <w:trHeight w:val="408"/>
        </w:trPr>
        <w:tc>
          <w:tcPr>
            <w:tcW w:w="1349" w:type="dxa"/>
            <w:vMerge/>
          </w:tcPr>
          <w:p w14:paraId="37E8C70A" w14:textId="77777777" w:rsidR="00313A5A" w:rsidRDefault="00313A5A" w:rsidP="0026574C">
            <w:pPr>
              <w:rPr>
                <w:sz w:val="24"/>
                <w:szCs w:val="24"/>
              </w:rPr>
            </w:pPr>
          </w:p>
        </w:tc>
        <w:tc>
          <w:tcPr>
            <w:tcW w:w="957" w:type="dxa"/>
            <w:vMerge/>
          </w:tcPr>
          <w:p w14:paraId="78289A6E" w14:textId="77777777" w:rsidR="00313A5A" w:rsidRDefault="00313A5A" w:rsidP="0026574C">
            <w:pPr>
              <w:rPr>
                <w:sz w:val="24"/>
                <w:szCs w:val="24"/>
              </w:rPr>
            </w:pPr>
          </w:p>
        </w:tc>
        <w:tc>
          <w:tcPr>
            <w:tcW w:w="996" w:type="dxa"/>
            <w:vMerge/>
          </w:tcPr>
          <w:p w14:paraId="48B958F5" w14:textId="77777777" w:rsidR="00313A5A" w:rsidRDefault="00313A5A" w:rsidP="0026574C">
            <w:pPr>
              <w:rPr>
                <w:sz w:val="24"/>
                <w:szCs w:val="24"/>
              </w:rPr>
            </w:pPr>
          </w:p>
        </w:tc>
        <w:tc>
          <w:tcPr>
            <w:tcW w:w="841" w:type="dxa"/>
            <w:vMerge/>
          </w:tcPr>
          <w:p w14:paraId="09969788" w14:textId="77777777" w:rsidR="00313A5A" w:rsidRDefault="00313A5A" w:rsidP="0026574C">
            <w:pPr>
              <w:rPr>
                <w:sz w:val="24"/>
                <w:szCs w:val="24"/>
              </w:rPr>
            </w:pPr>
          </w:p>
        </w:tc>
        <w:tc>
          <w:tcPr>
            <w:tcW w:w="1164" w:type="dxa"/>
            <w:vMerge/>
          </w:tcPr>
          <w:p w14:paraId="713FFECA" w14:textId="77777777" w:rsidR="00313A5A" w:rsidRDefault="00313A5A" w:rsidP="0026574C">
            <w:pPr>
              <w:rPr>
                <w:sz w:val="24"/>
                <w:szCs w:val="24"/>
              </w:rPr>
            </w:pPr>
          </w:p>
        </w:tc>
        <w:tc>
          <w:tcPr>
            <w:tcW w:w="854" w:type="dxa"/>
            <w:vMerge/>
          </w:tcPr>
          <w:p w14:paraId="3F1E890A" w14:textId="77777777" w:rsidR="00313A5A" w:rsidRDefault="00313A5A" w:rsidP="0026574C">
            <w:pPr>
              <w:rPr>
                <w:sz w:val="24"/>
                <w:szCs w:val="24"/>
              </w:rPr>
            </w:pPr>
          </w:p>
        </w:tc>
        <w:tc>
          <w:tcPr>
            <w:tcW w:w="1096" w:type="dxa"/>
            <w:tcBorders>
              <w:top w:val="single" w:sz="4" w:space="0" w:color="auto"/>
            </w:tcBorders>
          </w:tcPr>
          <w:p w14:paraId="117C0FA4" w14:textId="6F592756" w:rsidR="00117D93" w:rsidRDefault="00BD16CE" w:rsidP="002657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Bernarda Flinčec</w:t>
            </w:r>
          </w:p>
        </w:tc>
        <w:tc>
          <w:tcPr>
            <w:tcW w:w="1215" w:type="dxa"/>
            <w:tcBorders>
              <w:top w:val="single" w:sz="4" w:space="0" w:color="auto"/>
            </w:tcBorders>
          </w:tcPr>
          <w:p w14:paraId="42FA1272" w14:textId="04202360" w:rsidR="00313A5A" w:rsidRDefault="00BD16CE" w:rsidP="0026574C">
            <w:r>
              <w:t>Odgojitelj/pripravnik</w:t>
            </w:r>
          </w:p>
          <w:p w14:paraId="0A0424EF" w14:textId="77777777" w:rsidR="00117D93" w:rsidRDefault="00117D93" w:rsidP="0026574C"/>
          <w:p w14:paraId="7A29D0DA" w14:textId="77777777" w:rsidR="00117D93" w:rsidRDefault="00117D93" w:rsidP="0026574C"/>
          <w:p w14:paraId="5F70B33C" w14:textId="7601891D" w:rsidR="00117D93" w:rsidRPr="00313A5A" w:rsidRDefault="00117D93" w:rsidP="0026574C"/>
        </w:tc>
        <w:tc>
          <w:tcPr>
            <w:tcW w:w="816" w:type="dxa"/>
            <w:tcBorders>
              <w:top w:val="single" w:sz="4" w:space="0" w:color="auto"/>
            </w:tcBorders>
          </w:tcPr>
          <w:p w14:paraId="45552A11" w14:textId="58987A8E" w:rsidR="00313A5A" w:rsidRDefault="00BD16CE" w:rsidP="002657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VŠS</w:t>
            </w:r>
          </w:p>
          <w:p w14:paraId="5EA69341" w14:textId="77777777" w:rsidR="00117D93" w:rsidRDefault="00117D93" w:rsidP="0026574C">
            <w:pPr>
              <w:rPr>
                <w:sz w:val="24"/>
                <w:szCs w:val="24"/>
              </w:rPr>
            </w:pPr>
          </w:p>
          <w:p w14:paraId="459D3359" w14:textId="77777777" w:rsidR="00117D93" w:rsidRDefault="00117D93" w:rsidP="0026574C">
            <w:pPr>
              <w:rPr>
                <w:sz w:val="24"/>
                <w:szCs w:val="24"/>
              </w:rPr>
            </w:pPr>
          </w:p>
          <w:p w14:paraId="18977E02" w14:textId="77777777" w:rsidR="00117D93" w:rsidRDefault="00117D93" w:rsidP="0026574C">
            <w:pPr>
              <w:rPr>
                <w:sz w:val="24"/>
                <w:szCs w:val="24"/>
              </w:rPr>
            </w:pPr>
          </w:p>
          <w:p w14:paraId="0198E888" w14:textId="0D800FF8" w:rsidR="00117D93" w:rsidRDefault="00117D93" w:rsidP="0026574C">
            <w:pPr>
              <w:rPr>
                <w:sz w:val="24"/>
                <w:szCs w:val="24"/>
              </w:rPr>
            </w:pPr>
          </w:p>
        </w:tc>
      </w:tr>
    </w:tbl>
    <w:p w14:paraId="196215F0" w14:textId="77777777" w:rsidR="0026574C" w:rsidRDefault="0026574C" w:rsidP="0026574C">
      <w:pPr>
        <w:rPr>
          <w:sz w:val="24"/>
          <w:szCs w:val="24"/>
        </w:rPr>
      </w:pPr>
    </w:p>
    <w:p w14:paraId="5C45A575" w14:textId="33D8554E" w:rsidR="00E22CDF" w:rsidRPr="00E22CDF" w:rsidRDefault="00E22CDF" w:rsidP="00777C62">
      <w:pPr>
        <w:rPr>
          <w:b/>
          <w:sz w:val="24"/>
          <w:szCs w:val="24"/>
        </w:rPr>
      </w:pPr>
      <w:r w:rsidRPr="00E22CDF">
        <w:rPr>
          <w:b/>
          <w:sz w:val="24"/>
          <w:szCs w:val="24"/>
        </w:rPr>
        <w:t xml:space="preserve">Specifičnosti skupine: </w:t>
      </w:r>
    </w:p>
    <w:p w14:paraId="76E956F0" w14:textId="77D86E96" w:rsidR="00E22CDF" w:rsidRDefault="00E22CDF" w:rsidP="00777C62">
      <w:pPr>
        <w:rPr>
          <w:sz w:val="24"/>
          <w:szCs w:val="24"/>
        </w:rPr>
      </w:pPr>
      <w:r w:rsidRPr="00E22CDF">
        <w:rPr>
          <w:sz w:val="24"/>
          <w:szCs w:val="24"/>
        </w:rPr>
        <w:t xml:space="preserve"> - pojačan rad na području govora, komunikacije, izražavanja i stvaralaštva, posebice sadržajima Kraćeg programa ranog učenja engleskog jezika i  dramsko-scenskim aktivnostima</w:t>
      </w:r>
      <w:r w:rsidR="00117D93">
        <w:rPr>
          <w:sz w:val="24"/>
          <w:szCs w:val="24"/>
        </w:rPr>
        <w:t>.</w:t>
      </w:r>
    </w:p>
    <w:p w14:paraId="096ACFDF" w14:textId="77777777" w:rsidR="00E22CDF" w:rsidRDefault="00E22CDF" w:rsidP="00777C62">
      <w:pPr>
        <w:rPr>
          <w:sz w:val="24"/>
          <w:szCs w:val="24"/>
        </w:rPr>
      </w:pPr>
      <w:r w:rsidRPr="00E22CDF">
        <w:rPr>
          <w:sz w:val="24"/>
          <w:szCs w:val="24"/>
        </w:rPr>
        <w:t>Način realizacije Primjena suvremenih procesa učenja djece zasnovanih na najnovijim znanstvenim spoznajama. Integrirani i razvojni kurikulum podrazumijeva paralelno odvijanje mnoštva aktivnosti djece, stimulativno materijalno okruženje koje potiče na istraživanja i stjecanje znanja.</w:t>
      </w:r>
    </w:p>
    <w:p w14:paraId="61B565DE" w14:textId="5A56C053" w:rsidR="00E22CDF" w:rsidRDefault="00E22CDF" w:rsidP="00777C62">
      <w:pPr>
        <w:rPr>
          <w:sz w:val="24"/>
          <w:szCs w:val="24"/>
        </w:rPr>
      </w:pPr>
      <w:r w:rsidRPr="00E22CDF">
        <w:rPr>
          <w:sz w:val="24"/>
          <w:szCs w:val="24"/>
        </w:rPr>
        <w:t xml:space="preserve"> Bitni aspekti rada su:</w:t>
      </w:r>
    </w:p>
    <w:p w14:paraId="0711D6E9" w14:textId="620A8E4D" w:rsidR="00E22CDF" w:rsidRDefault="00E565BA" w:rsidP="00777C62">
      <w:pPr>
        <w:rPr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lastRenderedPageBreak/>
        <w:t>•</w:t>
      </w:r>
      <w:r w:rsidR="00E22CDF" w:rsidRPr="00E22CDF">
        <w:rPr>
          <w:rFonts w:ascii="Calibri" w:hAnsi="Calibri" w:cs="Calibri"/>
          <w:sz w:val="24"/>
          <w:szCs w:val="24"/>
        </w:rPr>
        <w:t xml:space="preserve"> stv</w:t>
      </w:r>
      <w:r w:rsidR="00E22CDF" w:rsidRPr="00E22CDF">
        <w:rPr>
          <w:sz w:val="24"/>
          <w:szCs w:val="24"/>
        </w:rPr>
        <w:t>aranje poticajnog okruženja</w:t>
      </w:r>
    </w:p>
    <w:p w14:paraId="526E5347" w14:textId="3D027A7D" w:rsidR="00E22CDF" w:rsidRDefault="00E22CDF" w:rsidP="00777C62">
      <w:pPr>
        <w:rPr>
          <w:rFonts w:ascii="Calibri" w:hAnsi="Calibri" w:cs="Calibri"/>
          <w:sz w:val="24"/>
          <w:szCs w:val="24"/>
        </w:rPr>
      </w:pPr>
      <w:r w:rsidRPr="00E22CDF">
        <w:rPr>
          <w:sz w:val="24"/>
          <w:szCs w:val="24"/>
        </w:rPr>
        <w:t xml:space="preserve"> </w:t>
      </w:r>
      <w:r w:rsidR="00E565BA">
        <w:rPr>
          <w:rFonts w:ascii="Calibri" w:hAnsi="Calibri" w:cs="Calibri"/>
          <w:sz w:val="24"/>
          <w:szCs w:val="24"/>
        </w:rPr>
        <w:t>•</w:t>
      </w:r>
      <w:r w:rsidRPr="00E22CDF">
        <w:rPr>
          <w:rFonts w:ascii="Calibri" w:hAnsi="Calibri" w:cs="Calibri"/>
          <w:sz w:val="24"/>
          <w:szCs w:val="24"/>
        </w:rPr>
        <w:t xml:space="preserve">individualizirani pristup </w:t>
      </w:r>
    </w:p>
    <w:p w14:paraId="6D7DB231" w14:textId="77777777" w:rsidR="00E22CDF" w:rsidRDefault="00E565BA" w:rsidP="00777C62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•</w:t>
      </w:r>
      <w:r w:rsidR="00E22CDF" w:rsidRPr="00E22CDF">
        <w:rPr>
          <w:rFonts w:ascii="Calibri" w:hAnsi="Calibri" w:cs="Calibri"/>
          <w:sz w:val="24"/>
          <w:szCs w:val="24"/>
        </w:rPr>
        <w:t xml:space="preserve"> poticanje i stvaranje uvjeta za dječje aktivnosti</w:t>
      </w:r>
    </w:p>
    <w:p w14:paraId="0A29F51E" w14:textId="451762DF" w:rsidR="00E22CDF" w:rsidRDefault="00E565BA" w:rsidP="00777C62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•</w:t>
      </w:r>
      <w:r w:rsidR="00E22CDF" w:rsidRPr="00E22CDF">
        <w:rPr>
          <w:rFonts w:ascii="Calibri" w:hAnsi="Calibri" w:cs="Calibri"/>
          <w:sz w:val="24"/>
          <w:szCs w:val="24"/>
        </w:rPr>
        <w:t>dokumentiranje procesa učenja djece</w:t>
      </w:r>
    </w:p>
    <w:p w14:paraId="06AD485C" w14:textId="77777777" w:rsidR="00E22CDF" w:rsidRDefault="00E565BA" w:rsidP="00777C62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•</w:t>
      </w:r>
      <w:r w:rsidR="00E22CDF" w:rsidRPr="00E22CDF">
        <w:rPr>
          <w:rFonts w:ascii="Calibri" w:hAnsi="Calibri" w:cs="Calibri"/>
          <w:sz w:val="24"/>
          <w:szCs w:val="24"/>
        </w:rPr>
        <w:t xml:space="preserve"> refleksije s djecom i stručnjacima</w:t>
      </w:r>
    </w:p>
    <w:p w14:paraId="40BD9756" w14:textId="77777777" w:rsidR="00E565BA" w:rsidRDefault="00E565BA" w:rsidP="00777C62">
      <w:pPr>
        <w:rPr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•</w:t>
      </w:r>
      <w:r w:rsidR="00E22CDF" w:rsidRPr="00E22CDF">
        <w:rPr>
          <w:rFonts w:ascii="Calibri" w:hAnsi="Calibri" w:cs="Calibri"/>
          <w:sz w:val="24"/>
          <w:szCs w:val="24"/>
        </w:rPr>
        <w:t xml:space="preserve"> predlaganje novih mogućnosti za igru, stvaranje, promatranje, otkrivanj</w:t>
      </w:r>
      <w:r w:rsidR="00E22CDF" w:rsidRPr="00E22CDF">
        <w:rPr>
          <w:sz w:val="24"/>
          <w:szCs w:val="24"/>
        </w:rPr>
        <w:t>e, traženje i  učenje novih rješenja</w:t>
      </w:r>
    </w:p>
    <w:p w14:paraId="446394A2" w14:textId="77777777" w:rsidR="00E22CDF" w:rsidRDefault="00E22CDF" w:rsidP="00777C62">
      <w:pPr>
        <w:rPr>
          <w:rFonts w:ascii="Calibri" w:hAnsi="Calibri" w:cs="Calibri"/>
          <w:sz w:val="24"/>
          <w:szCs w:val="24"/>
        </w:rPr>
      </w:pPr>
      <w:r w:rsidRPr="00E22CDF">
        <w:rPr>
          <w:sz w:val="24"/>
          <w:szCs w:val="24"/>
        </w:rPr>
        <w:t xml:space="preserve"> </w:t>
      </w:r>
      <w:r w:rsidR="00E565BA">
        <w:rPr>
          <w:rFonts w:ascii="Calibri" w:hAnsi="Calibri" w:cs="Calibri"/>
          <w:sz w:val="24"/>
          <w:szCs w:val="24"/>
        </w:rPr>
        <w:t>•</w:t>
      </w:r>
      <w:r w:rsidRPr="00E22CDF">
        <w:rPr>
          <w:rFonts w:ascii="Calibri" w:hAnsi="Calibri" w:cs="Calibri"/>
          <w:sz w:val="24"/>
          <w:szCs w:val="24"/>
        </w:rPr>
        <w:t xml:space="preserve"> usmjeravanje na važnost i zdravstveno-preventivni potencijal tjelesnog vježbanja od  najranije dobi, u cilju poticanja cjelokupnog psihofizičkog razvoja djeteta i razvijanja  zdravih navika</w:t>
      </w:r>
    </w:p>
    <w:p w14:paraId="1F526F65" w14:textId="77777777" w:rsidR="00E565BA" w:rsidRDefault="00E565BA" w:rsidP="00777C62">
      <w:pPr>
        <w:rPr>
          <w:b/>
          <w:sz w:val="24"/>
          <w:szCs w:val="24"/>
        </w:rPr>
      </w:pPr>
      <w:r w:rsidRPr="00E565BA">
        <w:rPr>
          <w:b/>
          <w:sz w:val="24"/>
          <w:szCs w:val="24"/>
        </w:rPr>
        <w:t>Način vrednovanja</w:t>
      </w:r>
    </w:p>
    <w:p w14:paraId="388832AF" w14:textId="77777777" w:rsidR="00E565BA" w:rsidRPr="00E565BA" w:rsidRDefault="00E565BA" w:rsidP="00777C62">
      <w:pPr>
        <w:rPr>
          <w:sz w:val="24"/>
          <w:szCs w:val="24"/>
        </w:rPr>
      </w:pPr>
      <w:r w:rsidRPr="00E565BA">
        <w:rPr>
          <w:rFonts w:ascii="Calibri" w:hAnsi="Calibri" w:cs="Calibri"/>
          <w:sz w:val="24"/>
          <w:szCs w:val="24"/>
        </w:rPr>
        <w:t xml:space="preserve"> •</w:t>
      </w:r>
      <w:r>
        <w:rPr>
          <w:rFonts w:ascii="Calibri" w:hAnsi="Calibri" w:cs="Calibri"/>
          <w:sz w:val="24"/>
          <w:szCs w:val="24"/>
        </w:rPr>
        <w:t xml:space="preserve"> </w:t>
      </w:r>
      <w:r w:rsidRPr="00E565BA">
        <w:rPr>
          <w:rFonts w:ascii="Calibri" w:hAnsi="Calibri" w:cs="Calibri"/>
          <w:sz w:val="24"/>
          <w:szCs w:val="24"/>
        </w:rPr>
        <w:t>kroz  pr</w:t>
      </w:r>
      <w:r w:rsidRPr="00E565BA">
        <w:rPr>
          <w:sz w:val="24"/>
          <w:szCs w:val="24"/>
        </w:rPr>
        <w:t>aćenje provedbe bitnih zadaća i razvojnog plana ustanove</w:t>
      </w:r>
    </w:p>
    <w:p w14:paraId="5C0D37DE" w14:textId="77777777" w:rsidR="00E565BA" w:rsidRPr="00E565BA" w:rsidRDefault="00E565BA" w:rsidP="00777C62">
      <w:pPr>
        <w:rPr>
          <w:rFonts w:ascii="Calibri" w:hAnsi="Calibri" w:cs="Calibri"/>
          <w:sz w:val="24"/>
          <w:szCs w:val="24"/>
        </w:rPr>
      </w:pPr>
      <w:r w:rsidRPr="00E565BA">
        <w:rPr>
          <w:sz w:val="24"/>
          <w:szCs w:val="24"/>
        </w:rPr>
        <w:t xml:space="preserve"> </w:t>
      </w:r>
      <w:r w:rsidRPr="00E565BA">
        <w:rPr>
          <w:rFonts w:ascii="Calibri" w:hAnsi="Calibri" w:cs="Calibri"/>
          <w:sz w:val="24"/>
          <w:szCs w:val="24"/>
        </w:rPr>
        <w:t>•</w:t>
      </w:r>
      <w:r>
        <w:rPr>
          <w:rFonts w:ascii="Calibri" w:hAnsi="Calibri" w:cs="Calibri"/>
          <w:sz w:val="24"/>
          <w:szCs w:val="24"/>
        </w:rPr>
        <w:t xml:space="preserve"> </w:t>
      </w:r>
      <w:r w:rsidRPr="00E565BA">
        <w:rPr>
          <w:rFonts w:ascii="Calibri" w:hAnsi="Calibri" w:cs="Calibri"/>
          <w:sz w:val="24"/>
          <w:szCs w:val="24"/>
        </w:rPr>
        <w:t>kroz nastavak rada vrtićkog tima za kvalitetu</w:t>
      </w:r>
    </w:p>
    <w:p w14:paraId="022526C1" w14:textId="77777777" w:rsidR="00E565BA" w:rsidRPr="00E565BA" w:rsidRDefault="00E565BA" w:rsidP="00777C62">
      <w:pPr>
        <w:rPr>
          <w:rFonts w:ascii="Calibri" w:hAnsi="Calibri" w:cs="Calibri"/>
          <w:sz w:val="24"/>
          <w:szCs w:val="24"/>
        </w:rPr>
      </w:pPr>
      <w:r w:rsidRPr="00E565BA">
        <w:rPr>
          <w:rFonts w:ascii="Calibri" w:hAnsi="Calibri" w:cs="Calibri"/>
          <w:sz w:val="24"/>
          <w:szCs w:val="24"/>
        </w:rPr>
        <w:t xml:space="preserve"> • samoevaluacija i vanjska evaluacija rada (Nacionalni centar za vanjsko  vrednovanje  obrazovanja)</w:t>
      </w:r>
    </w:p>
    <w:p w14:paraId="664C6B30" w14:textId="77777777" w:rsidR="00E565BA" w:rsidRDefault="00E565BA" w:rsidP="00777C62">
      <w:pPr>
        <w:rPr>
          <w:sz w:val="24"/>
          <w:szCs w:val="24"/>
        </w:rPr>
      </w:pPr>
      <w:r w:rsidRPr="00E565BA">
        <w:rPr>
          <w:rFonts w:ascii="Calibri" w:hAnsi="Calibri" w:cs="Calibri"/>
          <w:sz w:val="24"/>
          <w:szCs w:val="24"/>
        </w:rPr>
        <w:t xml:space="preserve"> • upitnici za djecu, odgajatelje i roditelje na kra</w:t>
      </w:r>
      <w:r w:rsidRPr="00E565BA">
        <w:rPr>
          <w:sz w:val="24"/>
          <w:szCs w:val="24"/>
        </w:rPr>
        <w:t>ju pedagoške godine</w:t>
      </w:r>
    </w:p>
    <w:p w14:paraId="7587989A" w14:textId="77777777" w:rsidR="00E565BA" w:rsidRDefault="00E565BA" w:rsidP="00777C62">
      <w:pPr>
        <w:rPr>
          <w:b/>
          <w:sz w:val="28"/>
          <w:szCs w:val="28"/>
          <w:u w:val="single"/>
        </w:rPr>
      </w:pPr>
      <w:r w:rsidRPr="00E565BA">
        <w:rPr>
          <w:b/>
          <w:sz w:val="28"/>
          <w:szCs w:val="28"/>
          <w:u w:val="single"/>
        </w:rPr>
        <w:t>Rano učenje engleskog jezika-kraći program</w:t>
      </w:r>
    </w:p>
    <w:p w14:paraId="6DF63608" w14:textId="77777777" w:rsidR="00E565BA" w:rsidRDefault="00E565BA" w:rsidP="00777C62">
      <w:pPr>
        <w:rPr>
          <w:sz w:val="24"/>
          <w:szCs w:val="24"/>
        </w:rPr>
      </w:pPr>
      <w:bookmarkStart w:id="28" w:name="_Hlk82605485"/>
      <w:r w:rsidRPr="00E565BA">
        <w:rPr>
          <w:sz w:val="24"/>
          <w:szCs w:val="24"/>
        </w:rPr>
        <w:t>Kraći program</w:t>
      </w:r>
      <w:r>
        <w:rPr>
          <w:sz w:val="24"/>
          <w:szCs w:val="24"/>
        </w:rPr>
        <w:t xml:space="preserve"> engleskog jezika provodi se jednom</w:t>
      </w:r>
      <w:r w:rsidRPr="00E565BA">
        <w:rPr>
          <w:sz w:val="24"/>
          <w:szCs w:val="24"/>
        </w:rPr>
        <w:t xml:space="preserve"> tjedno u trajanju od 45:00 min  u vrtiću.</w:t>
      </w:r>
    </w:p>
    <w:p w14:paraId="1983C9C5" w14:textId="77777777" w:rsidR="00E565BA" w:rsidRDefault="00E565BA" w:rsidP="00777C62">
      <w:pPr>
        <w:rPr>
          <w:sz w:val="24"/>
          <w:szCs w:val="24"/>
        </w:rPr>
      </w:pPr>
      <w:r>
        <w:rPr>
          <w:sz w:val="24"/>
          <w:szCs w:val="24"/>
        </w:rPr>
        <w:t>U program se mogu uključiti zainteresirana djeca.</w:t>
      </w:r>
    </w:p>
    <w:p w14:paraId="6FE03D97" w14:textId="77777777" w:rsidR="00E565BA" w:rsidRDefault="00E565BA" w:rsidP="00777C62">
      <w:pPr>
        <w:rPr>
          <w:b/>
          <w:sz w:val="24"/>
          <w:szCs w:val="24"/>
        </w:rPr>
      </w:pPr>
      <w:r w:rsidRPr="00E565BA">
        <w:rPr>
          <w:b/>
          <w:sz w:val="24"/>
          <w:szCs w:val="24"/>
        </w:rPr>
        <w:t>Ciljevi programa</w:t>
      </w:r>
    </w:p>
    <w:p w14:paraId="0ED39C21" w14:textId="77777777" w:rsidR="00A92903" w:rsidRDefault="00E565BA" w:rsidP="00777C62">
      <w:pPr>
        <w:rPr>
          <w:sz w:val="24"/>
          <w:szCs w:val="24"/>
        </w:rPr>
      </w:pPr>
      <w:r w:rsidRPr="00E565BA">
        <w:rPr>
          <w:sz w:val="24"/>
          <w:szCs w:val="24"/>
        </w:rPr>
        <w:t>Upoznati djecu s engleskim jezikom u ranoj dobi, osigurati im ugodan uvid u taj jezik, te razvijati ljubav i sklonost prema učenju stranog jezika.</w:t>
      </w:r>
    </w:p>
    <w:p w14:paraId="494E2899" w14:textId="70768B87" w:rsidR="00E565BA" w:rsidRPr="00A92903" w:rsidRDefault="00E565BA" w:rsidP="00777C62">
      <w:pPr>
        <w:rPr>
          <w:sz w:val="24"/>
          <w:szCs w:val="24"/>
        </w:rPr>
      </w:pPr>
      <w:r w:rsidRPr="00E565BA">
        <w:rPr>
          <w:b/>
          <w:sz w:val="24"/>
          <w:szCs w:val="24"/>
        </w:rPr>
        <w:t>Naziv programa, vremenik , nositelji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310"/>
        <w:gridCol w:w="1286"/>
        <w:gridCol w:w="1290"/>
        <w:gridCol w:w="1310"/>
        <w:gridCol w:w="1302"/>
        <w:gridCol w:w="1278"/>
        <w:gridCol w:w="1286"/>
      </w:tblGrid>
      <w:tr w:rsidR="00E565BA" w14:paraId="2412840A" w14:textId="77777777" w:rsidTr="00E565BA">
        <w:tc>
          <w:tcPr>
            <w:tcW w:w="1326" w:type="dxa"/>
          </w:tcPr>
          <w:p w14:paraId="56785677" w14:textId="77777777" w:rsidR="00E565BA" w:rsidRDefault="00265024" w:rsidP="00777C6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Skupina </w:t>
            </w:r>
          </w:p>
        </w:tc>
        <w:tc>
          <w:tcPr>
            <w:tcW w:w="1327" w:type="dxa"/>
          </w:tcPr>
          <w:p w14:paraId="6199E7BF" w14:textId="77777777" w:rsidR="00E565BA" w:rsidRDefault="00265024" w:rsidP="00777C6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Radno vrijeme</w:t>
            </w:r>
          </w:p>
        </w:tc>
        <w:tc>
          <w:tcPr>
            <w:tcW w:w="1327" w:type="dxa"/>
          </w:tcPr>
          <w:p w14:paraId="685C8664" w14:textId="77777777" w:rsidR="00E565BA" w:rsidRDefault="00265024" w:rsidP="00777C6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Početak rada</w:t>
            </w:r>
          </w:p>
        </w:tc>
        <w:tc>
          <w:tcPr>
            <w:tcW w:w="1327" w:type="dxa"/>
          </w:tcPr>
          <w:p w14:paraId="409C9BC5" w14:textId="77777777" w:rsidR="00E565BA" w:rsidRDefault="00265024" w:rsidP="00777C6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Završetak rada</w:t>
            </w:r>
          </w:p>
        </w:tc>
        <w:tc>
          <w:tcPr>
            <w:tcW w:w="1327" w:type="dxa"/>
          </w:tcPr>
          <w:p w14:paraId="5310AE8E" w14:textId="77777777" w:rsidR="00E565BA" w:rsidRDefault="00265024" w:rsidP="00777C6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Djelatnik </w:t>
            </w:r>
          </w:p>
        </w:tc>
        <w:tc>
          <w:tcPr>
            <w:tcW w:w="1327" w:type="dxa"/>
          </w:tcPr>
          <w:p w14:paraId="42055D32" w14:textId="77777777" w:rsidR="00E565BA" w:rsidRDefault="00265024" w:rsidP="00777C6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Radno mjesto</w:t>
            </w:r>
          </w:p>
        </w:tc>
        <w:tc>
          <w:tcPr>
            <w:tcW w:w="1327" w:type="dxa"/>
          </w:tcPr>
          <w:p w14:paraId="62D5184F" w14:textId="77777777" w:rsidR="00E565BA" w:rsidRDefault="00265024" w:rsidP="00777C6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Stručna sprema</w:t>
            </w:r>
          </w:p>
        </w:tc>
      </w:tr>
      <w:tr w:rsidR="00E565BA" w14:paraId="1781B485" w14:textId="77777777" w:rsidTr="00E565BA">
        <w:tc>
          <w:tcPr>
            <w:tcW w:w="1326" w:type="dxa"/>
          </w:tcPr>
          <w:p w14:paraId="50D6FACD" w14:textId="77777777" w:rsidR="00265024" w:rsidRDefault="00265024" w:rsidP="00777C62">
            <w:pPr>
              <w:rPr>
                <w:sz w:val="24"/>
                <w:szCs w:val="24"/>
              </w:rPr>
            </w:pPr>
            <w:r w:rsidRPr="00265024">
              <w:rPr>
                <w:sz w:val="24"/>
                <w:szCs w:val="24"/>
              </w:rPr>
              <w:t>„</w:t>
            </w:r>
            <w:r w:rsidR="00BD16CE">
              <w:rPr>
                <w:sz w:val="24"/>
                <w:szCs w:val="24"/>
              </w:rPr>
              <w:t xml:space="preserve">Žabice“ i </w:t>
            </w:r>
          </w:p>
          <w:p w14:paraId="075E511A" w14:textId="6015C068" w:rsidR="00BD16CE" w:rsidRPr="00265024" w:rsidRDefault="00BD16CE" w:rsidP="00777C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„Pandice“</w:t>
            </w:r>
          </w:p>
        </w:tc>
        <w:tc>
          <w:tcPr>
            <w:tcW w:w="1327" w:type="dxa"/>
          </w:tcPr>
          <w:p w14:paraId="485A10B6" w14:textId="77777777" w:rsidR="00E565BA" w:rsidRPr="00265024" w:rsidRDefault="00265024" w:rsidP="00777C62">
            <w:pPr>
              <w:rPr>
                <w:sz w:val="24"/>
                <w:szCs w:val="24"/>
              </w:rPr>
            </w:pPr>
            <w:r w:rsidRPr="00265024">
              <w:rPr>
                <w:sz w:val="24"/>
                <w:szCs w:val="24"/>
              </w:rPr>
              <w:t xml:space="preserve">1x na tjedan po 45min </w:t>
            </w:r>
          </w:p>
        </w:tc>
        <w:tc>
          <w:tcPr>
            <w:tcW w:w="1327" w:type="dxa"/>
          </w:tcPr>
          <w:p w14:paraId="423FEDC9" w14:textId="422F754C" w:rsidR="00E565BA" w:rsidRDefault="00265024" w:rsidP="00777C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</w:t>
            </w:r>
            <w:r w:rsidR="00313A5A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.</w:t>
            </w:r>
          </w:p>
          <w:p w14:paraId="2991FF6E" w14:textId="466CBCEB" w:rsidR="00265024" w:rsidRPr="00265024" w:rsidRDefault="00265024" w:rsidP="00777C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BD16CE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327" w:type="dxa"/>
          </w:tcPr>
          <w:p w14:paraId="6100D668" w14:textId="14185830" w:rsidR="00E565BA" w:rsidRPr="00265024" w:rsidRDefault="00845BE1" w:rsidP="00777C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265024" w:rsidRPr="00265024">
              <w:rPr>
                <w:sz w:val="24"/>
                <w:szCs w:val="24"/>
              </w:rPr>
              <w:t xml:space="preserve">.06. </w:t>
            </w:r>
          </w:p>
          <w:p w14:paraId="782E3D81" w14:textId="73459469" w:rsidR="00265024" w:rsidRDefault="00265024" w:rsidP="00777C62">
            <w:pPr>
              <w:rPr>
                <w:b/>
                <w:sz w:val="24"/>
                <w:szCs w:val="24"/>
              </w:rPr>
            </w:pPr>
            <w:r w:rsidRPr="00265024">
              <w:rPr>
                <w:sz w:val="24"/>
                <w:szCs w:val="24"/>
              </w:rPr>
              <w:t>202</w:t>
            </w:r>
            <w:r w:rsidR="00BD16CE">
              <w:rPr>
                <w:sz w:val="24"/>
                <w:szCs w:val="24"/>
              </w:rPr>
              <w:t>6</w:t>
            </w:r>
            <w:r w:rsidRPr="00265024">
              <w:rPr>
                <w:sz w:val="24"/>
                <w:szCs w:val="24"/>
              </w:rPr>
              <w:t>.</w:t>
            </w:r>
          </w:p>
        </w:tc>
        <w:tc>
          <w:tcPr>
            <w:tcW w:w="1327" w:type="dxa"/>
          </w:tcPr>
          <w:p w14:paraId="20FA6305" w14:textId="3F0AABEE" w:rsidR="00E565BA" w:rsidRDefault="00313A5A" w:rsidP="00777C6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Studio Žerjav</w:t>
            </w:r>
          </w:p>
        </w:tc>
        <w:tc>
          <w:tcPr>
            <w:tcW w:w="1327" w:type="dxa"/>
          </w:tcPr>
          <w:p w14:paraId="40B572AF" w14:textId="77777777" w:rsidR="00E565BA" w:rsidRPr="00265024" w:rsidRDefault="00265024" w:rsidP="00777C62">
            <w:pPr>
              <w:rPr>
                <w:sz w:val="24"/>
                <w:szCs w:val="24"/>
              </w:rPr>
            </w:pPr>
            <w:r w:rsidRPr="00265024">
              <w:rPr>
                <w:sz w:val="24"/>
                <w:szCs w:val="24"/>
              </w:rPr>
              <w:t>Prof. eng jezika</w:t>
            </w:r>
          </w:p>
        </w:tc>
        <w:tc>
          <w:tcPr>
            <w:tcW w:w="1327" w:type="dxa"/>
          </w:tcPr>
          <w:p w14:paraId="0BFD8270" w14:textId="77777777" w:rsidR="00E565BA" w:rsidRPr="00265024" w:rsidRDefault="00265024" w:rsidP="00777C62">
            <w:pPr>
              <w:rPr>
                <w:sz w:val="24"/>
                <w:szCs w:val="24"/>
              </w:rPr>
            </w:pPr>
            <w:r w:rsidRPr="00265024">
              <w:rPr>
                <w:sz w:val="24"/>
                <w:szCs w:val="24"/>
              </w:rPr>
              <w:t>VSS</w:t>
            </w:r>
          </w:p>
        </w:tc>
      </w:tr>
    </w:tbl>
    <w:p w14:paraId="65F6FDC6" w14:textId="77777777" w:rsidR="00E565BA" w:rsidRDefault="00E565BA" w:rsidP="00777C62">
      <w:pPr>
        <w:rPr>
          <w:b/>
          <w:sz w:val="24"/>
          <w:szCs w:val="24"/>
        </w:rPr>
      </w:pPr>
    </w:p>
    <w:p w14:paraId="639039E2" w14:textId="77777777" w:rsidR="00292319" w:rsidRDefault="00292319" w:rsidP="00777C62">
      <w:pPr>
        <w:rPr>
          <w:b/>
          <w:sz w:val="24"/>
          <w:szCs w:val="24"/>
        </w:rPr>
      </w:pPr>
    </w:p>
    <w:p w14:paraId="1C0ED866" w14:textId="77777777" w:rsidR="00292319" w:rsidRDefault="00292319" w:rsidP="00777C62">
      <w:pPr>
        <w:rPr>
          <w:b/>
          <w:sz w:val="24"/>
          <w:szCs w:val="24"/>
        </w:rPr>
      </w:pPr>
    </w:p>
    <w:p w14:paraId="7B5EB4E9" w14:textId="77777777" w:rsidR="00FA0883" w:rsidRDefault="00FA0883" w:rsidP="00777C62">
      <w:pPr>
        <w:rPr>
          <w:b/>
          <w:sz w:val="24"/>
          <w:szCs w:val="24"/>
        </w:rPr>
      </w:pPr>
    </w:p>
    <w:p w14:paraId="4F727C41" w14:textId="08E95B42" w:rsidR="00265024" w:rsidRPr="00265024" w:rsidRDefault="00265024" w:rsidP="00777C62">
      <w:pPr>
        <w:rPr>
          <w:b/>
          <w:sz w:val="24"/>
          <w:szCs w:val="24"/>
        </w:rPr>
      </w:pPr>
      <w:r w:rsidRPr="00265024">
        <w:rPr>
          <w:b/>
          <w:sz w:val="24"/>
          <w:szCs w:val="24"/>
        </w:rPr>
        <w:t>Način realizacije</w:t>
      </w:r>
    </w:p>
    <w:p w14:paraId="7615B5F5" w14:textId="336B639C" w:rsidR="00265024" w:rsidRDefault="00265024" w:rsidP="00777C62">
      <w:pPr>
        <w:rPr>
          <w:sz w:val="24"/>
          <w:szCs w:val="24"/>
        </w:rPr>
      </w:pPr>
      <w:r w:rsidRPr="00265024">
        <w:rPr>
          <w:sz w:val="24"/>
          <w:szCs w:val="24"/>
        </w:rPr>
        <w:t>Djeca će usvajati program spontano i kroz igru, uz što više slikovnih, auditivnih te taktilnih poticaja te se program prilagođava radu djece na projektu (tj. aktivnostima u projektu) za koji pokazuju interes</w:t>
      </w:r>
      <w:r>
        <w:rPr>
          <w:sz w:val="24"/>
          <w:szCs w:val="24"/>
        </w:rPr>
        <w:t>.</w:t>
      </w:r>
    </w:p>
    <w:p w14:paraId="39F26ADF" w14:textId="77777777" w:rsidR="00265024" w:rsidRDefault="00265024" w:rsidP="00777C62">
      <w:pPr>
        <w:rPr>
          <w:b/>
          <w:sz w:val="24"/>
          <w:szCs w:val="24"/>
        </w:rPr>
      </w:pPr>
      <w:r w:rsidRPr="00265024">
        <w:rPr>
          <w:b/>
          <w:sz w:val="24"/>
          <w:szCs w:val="24"/>
        </w:rPr>
        <w:t>Bitni aspekti rada</w:t>
      </w:r>
    </w:p>
    <w:p w14:paraId="23FAB206" w14:textId="77777777" w:rsidR="00265024" w:rsidRPr="00265024" w:rsidRDefault="00265024" w:rsidP="00777C62">
      <w:pPr>
        <w:rPr>
          <w:rFonts w:ascii="Calibri" w:hAnsi="Calibri" w:cs="Calibri"/>
          <w:sz w:val="24"/>
          <w:szCs w:val="24"/>
        </w:rPr>
      </w:pPr>
      <w:r w:rsidRPr="00265024">
        <w:rPr>
          <w:rFonts w:ascii="Calibri" w:hAnsi="Calibri" w:cs="Calibri"/>
          <w:sz w:val="24"/>
          <w:szCs w:val="24"/>
        </w:rPr>
        <w:t>• razvijati i poticati interes za usvajanje engleskog jezika postepenim uvođenjem u komunikaciju</w:t>
      </w:r>
    </w:p>
    <w:p w14:paraId="638C4ED1" w14:textId="77777777" w:rsidR="00265024" w:rsidRPr="00265024" w:rsidRDefault="00265024" w:rsidP="00777C62">
      <w:pPr>
        <w:rPr>
          <w:sz w:val="24"/>
          <w:szCs w:val="24"/>
        </w:rPr>
      </w:pPr>
      <w:r w:rsidRPr="00265024">
        <w:rPr>
          <w:rFonts w:ascii="Calibri" w:hAnsi="Calibri" w:cs="Calibri"/>
          <w:sz w:val="24"/>
          <w:szCs w:val="24"/>
        </w:rPr>
        <w:t xml:space="preserve"> • poticati dječju znatiželju i interes prema novom načinu sporazumije</w:t>
      </w:r>
      <w:r w:rsidRPr="00265024">
        <w:rPr>
          <w:sz w:val="24"/>
          <w:szCs w:val="24"/>
        </w:rPr>
        <w:t>vanja te njegovati ispravan izgovor, ritam i intonaciju</w:t>
      </w:r>
    </w:p>
    <w:p w14:paraId="18B8A270" w14:textId="77777777" w:rsidR="00265024" w:rsidRPr="00265024" w:rsidRDefault="00265024" w:rsidP="00777C62">
      <w:pPr>
        <w:rPr>
          <w:rFonts w:ascii="Calibri" w:hAnsi="Calibri" w:cs="Calibri"/>
          <w:sz w:val="24"/>
          <w:szCs w:val="24"/>
        </w:rPr>
      </w:pPr>
      <w:r w:rsidRPr="00265024">
        <w:rPr>
          <w:sz w:val="24"/>
          <w:szCs w:val="24"/>
        </w:rPr>
        <w:t xml:space="preserve"> </w:t>
      </w:r>
      <w:r w:rsidRPr="00265024">
        <w:rPr>
          <w:rFonts w:ascii="Calibri" w:hAnsi="Calibri" w:cs="Calibri"/>
          <w:sz w:val="24"/>
          <w:szCs w:val="24"/>
        </w:rPr>
        <w:t>• usvajati osnovni vokabular kroz igre, pjesme i spontane interakcije, rad djece na projektu</w:t>
      </w:r>
    </w:p>
    <w:p w14:paraId="7E3C557C" w14:textId="77777777" w:rsidR="00265024" w:rsidRDefault="00265024" w:rsidP="00777C62">
      <w:pPr>
        <w:rPr>
          <w:rFonts w:ascii="Calibri" w:hAnsi="Calibri" w:cs="Calibri"/>
          <w:sz w:val="24"/>
          <w:szCs w:val="24"/>
        </w:rPr>
      </w:pPr>
      <w:r w:rsidRPr="00265024">
        <w:rPr>
          <w:rFonts w:ascii="Calibri" w:hAnsi="Calibri" w:cs="Calibri"/>
          <w:sz w:val="24"/>
          <w:szCs w:val="24"/>
        </w:rPr>
        <w:t xml:space="preserve"> • razvijati interes djece za druge zemlje i ljude čiji jezik usvajaju</w:t>
      </w:r>
    </w:p>
    <w:p w14:paraId="6BA87C17" w14:textId="77777777" w:rsidR="00265024" w:rsidRDefault="00265024" w:rsidP="00777C62">
      <w:pPr>
        <w:rPr>
          <w:rFonts w:ascii="Calibri" w:hAnsi="Calibri" w:cs="Calibri"/>
          <w:sz w:val="24"/>
          <w:szCs w:val="24"/>
        </w:rPr>
      </w:pPr>
    </w:p>
    <w:p w14:paraId="39AD7CE9" w14:textId="2291638E" w:rsidR="00265024" w:rsidRDefault="00265024" w:rsidP="00777C62">
      <w:pPr>
        <w:rPr>
          <w:b/>
          <w:sz w:val="24"/>
          <w:szCs w:val="24"/>
        </w:rPr>
      </w:pPr>
      <w:r w:rsidRPr="00265024">
        <w:rPr>
          <w:b/>
          <w:sz w:val="24"/>
          <w:szCs w:val="24"/>
        </w:rPr>
        <w:t>Način vrednovanja</w:t>
      </w:r>
    </w:p>
    <w:p w14:paraId="4F9DC88A" w14:textId="77777777" w:rsidR="00265024" w:rsidRPr="00265024" w:rsidRDefault="00265024" w:rsidP="00777C62">
      <w:pPr>
        <w:rPr>
          <w:sz w:val="24"/>
          <w:szCs w:val="24"/>
        </w:rPr>
      </w:pPr>
      <w:r w:rsidRPr="00265024">
        <w:rPr>
          <w:rFonts w:ascii="Calibri" w:hAnsi="Calibri" w:cs="Calibri"/>
          <w:sz w:val="24"/>
          <w:szCs w:val="24"/>
        </w:rPr>
        <w:t>•  praćenje provedbe</w:t>
      </w:r>
      <w:r w:rsidRPr="00265024">
        <w:rPr>
          <w:sz w:val="24"/>
          <w:szCs w:val="24"/>
        </w:rPr>
        <w:t xml:space="preserve"> bitnih zadaća programa</w:t>
      </w:r>
    </w:p>
    <w:p w14:paraId="7323446D" w14:textId="71E2DF11" w:rsidR="00265024" w:rsidRPr="00265024" w:rsidRDefault="00265024" w:rsidP="00777C62">
      <w:pPr>
        <w:rPr>
          <w:rFonts w:ascii="Calibri" w:hAnsi="Calibri" w:cs="Calibri"/>
          <w:sz w:val="24"/>
          <w:szCs w:val="24"/>
        </w:rPr>
      </w:pPr>
      <w:r w:rsidRPr="00265024">
        <w:rPr>
          <w:sz w:val="24"/>
          <w:szCs w:val="24"/>
        </w:rPr>
        <w:t xml:space="preserve"> </w:t>
      </w:r>
      <w:r w:rsidRPr="00265024">
        <w:rPr>
          <w:rFonts w:ascii="Calibri" w:hAnsi="Calibri" w:cs="Calibri"/>
          <w:sz w:val="24"/>
          <w:szCs w:val="24"/>
        </w:rPr>
        <w:t>• samoevaluaci</w:t>
      </w:r>
      <w:r w:rsidR="00113FD6">
        <w:rPr>
          <w:rFonts w:ascii="Calibri" w:hAnsi="Calibri" w:cs="Calibri"/>
          <w:sz w:val="24"/>
          <w:szCs w:val="24"/>
        </w:rPr>
        <w:t>j</w:t>
      </w:r>
      <w:r w:rsidRPr="00265024">
        <w:rPr>
          <w:rFonts w:ascii="Calibri" w:hAnsi="Calibri" w:cs="Calibri"/>
          <w:sz w:val="24"/>
          <w:szCs w:val="24"/>
        </w:rPr>
        <w:t>a programa od strane voditelja i stručnog tima vrtića</w:t>
      </w:r>
    </w:p>
    <w:p w14:paraId="2B04F1D3" w14:textId="5A48B193" w:rsidR="00265024" w:rsidRDefault="00265024" w:rsidP="00777C62">
      <w:pPr>
        <w:rPr>
          <w:rFonts w:ascii="Calibri" w:hAnsi="Calibri" w:cs="Calibri"/>
          <w:sz w:val="24"/>
          <w:szCs w:val="24"/>
        </w:rPr>
      </w:pPr>
      <w:r w:rsidRPr="00265024">
        <w:rPr>
          <w:rFonts w:ascii="Calibri" w:hAnsi="Calibri" w:cs="Calibri"/>
          <w:sz w:val="24"/>
          <w:szCs w:val="24"/>
        </w:rPr>
        <w:t xml:space="preserve"> • upitnici za djecu, voditelje, roditelje na kraju pedagoške godine</w:t>
      </w:r>
    </w:p>
    <w:bookmarkEnd w:id="28"/>
    <w:p w14:paraId="75C38DCD" w14:textId="77777777" w:rsidR="00FE6F8B" w:rsidRDefault="00FE6F8B" w:rsidP="00777C62">
      <w:pPr>
        <w:rPr>
          <w:b/>
          <w:sz w:val="28"/>
          <w:szCs w:val="28"/>
          <w:u w:val="single"/>
        </w:rPr>
      </w:pPr>
    </w:p>
    <w:p w14:paraId="77BDF89A" w14:textId="4B1EC049" w:rsidR="00265024" w:rsidRDefault="00265024" w:rsidP="00777C62">
      <w:pPr>
        <w:rPr>
          <w:b/>
          <w:sz w:val="28"/>
          <w:szCs w:val="28"/>
          <w:u w:val="single"/>
        </w:rPr>
      </w:pPr>
      <w:r w:rsidRPr="00265024">
        <w:rPr>
          <w:b/>
          <w:sz w:val="28"/>
          <w:szCs w:val="28"/>
          <w:u w:val="single"/>
        </w:rPr>
        <w:t>PLANIRANJE I OBLIKOVANJE KURIKULUMA VRTIĆA</w:t>
      </w:r>
    </w:p>
    <w:p w14:paraId="1BC7BDC3" w14:textId="279488F0" w:rsidR="00265024" w:rsidRDefault="00265024" w:rsidP="00B321AA">
      <w:pPr>
        <w:ind w:firstLine="708"/>
        <w:rPr>
          <w:b/>
          <w:sz w:val="24"/>
          <w:szCs w:val="24"/>
        </w:rPr>
      </w:pPr>
      <w:r w:rsidRPr="00265024">
        <w:rPr>
          <w:sz w:val="24"/>
          <w:szCs w:val="24"/>
        </w:rPr>
        <w:t>Kurikulum vrtića je rezultat djelovanja svih njegovih protagonista: djece, odgojitelja, roditelja i drugih odraslih. On nije unaprijed definiran već je otvoren u vremenu i prostoru. O tome kako se živi, uči i radi u nekoj ustanovi dječjeg vrtića, o njezinoj veličini, razvedenosti, obrazovanosti njezinih protagonista, njihovim mikro</w:t>
      </w:r>
      <w:r w:rsidR="00113FD6">
        <w:rPr>
          <w:sz w:val="24"/>
          <w:szCs w:val="24"/>
        </w:rPr>
        <w:t xml:space="preserve"> </w:t>
      </w:r>
      <w:r w:rsidRPr="00265024">
        <w:rPr>
          <w:sz w:val="24"/>
          <w:szCs w:val="24"/>
        </w:rPr>
        <w:t>kulturama i dr. ovisi kakva će biti kultura određene ustanove. Ona se može razlikovati od kulture neke druge ustanove, čak i u slučaju da imaju iste parametre, koji tu kulturu određuju</w:t>
      </w:r>
      <w:r w:rsidRPr="00265024">
        <w:rPr>
          <w:b/>
          <w:sz w:val="24"/>
          <w:szCs w:val="24"/>
        </w:rPr>
        <w:t>. Dječji vrtić je mjesto susretanja i dijaloga, koje bi trebalo pružiti čitav spektar primjerenih, i potrebama suvremenih obitelji, prilagođenih oblika komunikacije, kako bi djeca mogla odrastati u atmosferi dijaloga (prema Rinaldi, 2006).</w:t>
      </w:r>
    </w:p>
    <w:p w14:paraId="7DE89CE0" w14:textId="77777777" w:rsidR="00265024" w:rsidRDefault="00265024" w:rsidP="00777C62">
      <w:pPr>
        <w:rPr>
          <w:sz w:val="24"/>
          <w:szCs w:val="24"/>
        </w:rPr>
      </w:pPr>
      <w:r w:rsidRPr="00265024">
        <w:rPr>
          <w:b/>
          <w:sz w:val="24"/>
          <w:szCs w:val="24"/>
          <w:u w:val="single"/>
        </w:rPr>
        <w:t>Suradnja s obitelji</w:t>
      </w:r>
      <w:r>
        <w:rPr>
          <w:b/>
          <w:sz w:val="24"/>
          <w:szCs w:val="24"/>
          <w:u w:val="single"/>
        </w:rPr>
        <w:t xml:space="preserve"> </w:t>
      </w:r>
      <w:r w:rsidRPr="00265024">
        <w:rPr>
          <w:sz w:val="24"/>
          <w:szCs w:val="24"/>
        </w:rPr>
        <w:t xml:space="preserve">usmjerena je na ostvarivanje dijaloga, pružanje podrške roditeljstvu i pružanju prilika roditeljima da se uključe u život vrtića, a onda i u dnevne živote svoje djece i </w:t>
      </w:r>
      <w:r w:rsidRPr="00265024">
        <w:rPr>
          <w:sz w:val="24"/>
          <w:szCs w:val="24"/>
        </w:rPr>
        <w:lastRenderedPageBreak/>
        <w:t>tako ostvare/ostvaruju one uloge, koje su im, kao mladim zaposlenim ljudima, često onemogućene. Stoga je važno osigurati uvjete za ostvarivanje temeljnih roditeljskih, ali i djetetovih prava na sudjelovanje.</w:t>
      </w:r>
    </w:p>
    <w:p w14:paraId="5FD73F26" w14:textId="77777777" w:rsidR="00265024" w:rsidRDefault="00265024" w:rsidP="00777C62">
      <w:pPr>
        <w:rPr>
          <w:sz w:val="24"/>
          <w:szCs w:val="24"/>
        </w:rPr>
      </w:pPr>
      <w:r w:rsidRPr="00265024">
        <w:rPr>
          <w:sz w:val="24"/>
          <w:szCs w:val="24"/>
        </w:rPr>
        <w:t>OSTVARIVANJE PRAVA OBITELJI I DJECE NA SUDJELOVANJE</w:t>
      </w:r>
    </w:p>
    <w:p w14:paraId="5F9E85B8" w14:textId="5463E2DF" w:rsidR="00265024" w:rsidRDefault="00265024" w:rsidP="00777C62">
      <w:pPr>
        <w:rPr>
          <w:sz w:val="24"/>
          <w:szCs w:val="24"/>
        </w:rPr>
      </w:pPr>
      <w:r w:rsidRPr="00265024">
        <w:rPr>
          <w:b/>
          <w:i/>
          <w:sz w:val="24"/>
          <w:szCs w:val="24"/>
        </w:rPr>
        <w:t>Dječji vrtić je mjesto susretanja i dijaloga, koje bi trebalo pružiti čitav spektar primjerenih, i potrebama suvremenih obitelji, prilagođenih oblika komunikacije, kako bi djeca mogla odrastati u atmosferi dijaloga (prema Rinaldi, 2006).</w:t>
      </w:r>
      <w:r>
        <w:rPr>
          <w:b/>
          <w:i/>
          <w:sz w:val="24"/>
          <w:szCs w:val="24"/>
        </w:rPr>
        <w:t xml:space="preserve"> </w:t>
      </w:r>
      <w:r w:rsidRPr="00265024">
        <w:rPr>
          <w:b/>
          <w:sz w:val="24"/>
          <w:szCs w:val="24"/>
        </w:rPr>
        <w:t>„Dijete je subjekt vlastitoga djetinjstva</w:t>
      </w:r>
      <w:r w:rsidRPr="000449CC">
        <w:rPr>
          <w:sz w:val="24"/>
          <w:szCs w:val="24"/>
        </w:rPr>
        <w:t>.</w:t>
      </w:r>
      <w:r w:rsidR="000449CC" w:rsidRPr="000449CC">
        <w:rPr>
          <w:sz w:val="24"/>
          <w:szCs w:val="24"/>
        </w:rPr>
        <w:t xml:space="preserve"> Ono posjeduje potencijal za učenje kroz demokratski dijalog i razmjerno sudjelovanje u distribuciji moći pa ga je potrebno uvažiti i uključiti u demokratske procese zajednice u kojoj živi (Prout i James u: Dahlberg i dr., 1999)“.  Obitelj je temeljna društvena zajednica, a pitanje primarne socijalizacije i učenja djece u ozračju suvremenih kretanja od opće je važnosti za društvenu zajednicu. O pojavi novih institucijskih kultura djetinjstava i obitelji govore suvremene studije (Zimmer, 1985; Neuman, 1989; Ebert, 1993; Elkind, 1996; Katz i McClellan, 1999. i dr. u: Špoljar, 2003). Prepoznajemo ih po fenomenu premještanja (</w:t>
      </w:r>
      <w:r w:rsidR="000449CC" w:rsidRPr="000449CC">
        <w:rPr>
          <w:b/>
          <w:sz w:val="24"/>
          <w:szCs w:val="24"/>
        </w:rPr>
        <w:t>translokacije</w:t>
      </w:r>
      <w:r w:rsidR="000449CC" w:rsidRPr="000449CC">
        <w:rPr>
          <w:sz w:val="24"/>
          <w:szCs w:val="24"/>
        </w:rPr>
        <w:t>) obiteljskih funkcija na institucije, u kojima se pojedinačne potrebe članova obitelji zadovoljavaju na način da se odrasli druže međusobno, odvojeno od djece i, djeca međusobno, odvojeno od roditelja. Djeca paralelno žive dvije odvojene socijalizacije: obiteljsku i institucijsku. Posljedica takvih praksi je značajno sužavanje zajedničkog konteksta za dijalog i razumijevanje, što ekonomist Victor Fuchs potkrjepljuje podatkom kako današnja djeca, počevši od 1960-ih godina do danas, gube tjedno 10 do 12 sati roditeljskog vremena (u: Elkind, 1996). Ne čudi, stoga, da se danas, u okviru profesionalnog diskursa sve češće govori o potrebi učestalije</w:t>
      </w:r>
      <w:r w:rsidR="000449CC">
        <w:rPr>
          <w:sz w:val="24"/>
          <w:szCs w:val="24"/>
        </w:rPr>
        <w:t xml:space="preserve"> </w:t>
      </w:r>
      <w:r w:rsidR="000449CC" w:rsidRPr="000449CC">
        <w:rPr>
          <w:sz w:val="24"/>
          <w:szCs w:val="24"/>
        </w:rPr>
        <w:t>refleksije i bolje komunikacije kroz nove i primjerenije sadržaje usmjerene na djetetov napredak. Metodologija rada na ovom području je participativna, interaktivna i orijentirana na odnose, unutar kojih su svi sudionici potpuno uključeni u proces učenja (akcijski pristup): konstrukt – promjena ponašanja – nova znanja, vještine – promjena stava – novi konstrukti (nova znanja).  Cilj je usmjeren na podizanje kompetencija svih odraslih kako bi su-kreirali demokratsko ozračje (klimu) i djeci predstavljali model demokratskih odnosa utemeljen na vrijednostima demokratskog građanstva. Razlozi tome leže u činjenici da se pozicioniranje suvremenog, post</w:t>
      </w:r>
      <w:r w:rsidR="003B3CAD">
        <w:rPr>
          <w:sz w:val="24"/>
          <w:szCs w:val="24"/>
        </w:rPr>
        <w:t>-</w:t>
      </w:r>
      <w:r w:rsidR="000449CC" w:rsidRPr="000449CC">
        <w:rPr>
          <w:sz w:val="24"/>
          <w:szCs w:val="24"/>
        </w:rPr>
        <w:t>konvencijskog, djeteta u dominantno odraslome društvu mijenja temeljem njegovih prava na sudjelovanje u odlučivanju.</w:t>
      </w:r>
    </w:p>
    <w:p w14:paraId="5F7CD9C7" w14:textId="77777777" w:rsidR="000449CC" w:rsidRDefault="000449CC" w:rsidP="00777C62">
      <w:pPr>
        <w:rPr>
          <w:sz w:val="24"/>
          <w:szCs w:val="24"/>
        </w:rPr>
      </w:pPr>
    </w:p>
    <w:p w14:paraId="53BBA3BF" w14:textId="77777777" w:rsidR="000449CC" w:rsidRDefault="000449CC" w:rsidP="007839E3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Prikaz pristupa u odnosu na </w:t>
      </w:r>
      <w:r w:rsidR="007839E3">
        <w:rPr>
          <w:sz w:val="24"/>
          <w:szCs w:val="24"/>
        </w:rPr>
        <w:t xml:space="preserve">       </w:t>
      </w:r>
      <w:r>
        <w:rPr>
          <w:sz w:val="24"/>
          <w:szCs w:val="24"/>
        </w:rPr>
        <w:t xml:space="preserve">  Na razini odgojne skupine:           U suradnji </w:t>
      </w:r>
      <w:r w:rsidR="007839E3">
        <w:rPr>
          <w:sz w:val="24"/>
          <w:szCs w:val="24"/>
        </w:rPr>
        <w:t>s obitelji djeteta</w:t>
      </w:r>
      <w:r>
        <w:rPr>
          <w:sz w:val="24"/>
          <w:szCs w:val="24"/>
        </w:rPr>
        <w:t xml:space="preserve">         </w:t>
      </w:r>
    </w:p>
    <w:p w14:paraId="6085CB46" w14:textId="77777777" w:rsidR="000449CC" w:rsidRDefault="000449CC" w:rsidP="007839E3">
      <w:pPr>
        <w:spacing w:line="240" w:lineRule="auto"/>
        <w:rPr>
          <w:b/>
          <w:sz w:val="24"/>
          <w:szCs w:val="24"/>
        </w:rPr>
      </w:pPr>
      <w:r>
        <w:rPr>
          <w:sz w:val="24"/>
          <w:szCs w:val="24"/>
        </w:rPr>
        <w:t xml:space="preserve">sudionike- </w:t>
      </w:r>
      <w:r w:rsidRPr="000449CC">
        <w:rPr>
          <w:b/>
          <w:sz w:val="24"/>
          <w:szCs w:val="24"/>
        </w:rPr>
        <w:t>na razini vrtića</w:t>
      </w:r>
    </w:p>
    <w:p w14:paraId="07D4240F" w14:textId="77777777" w:rsidR="007839E3" w:rsidRDefault="007839E3" w:rsidP="007839E3">
      <w:pPr>
        <w:spacing w:line="240" w:lineRule="auto"/>
        <w:rPr>
          <w:b/>
          <w:sz w:val="24"/>
          <w:szCs w:val="24"/>
        </w:rPr>
      </w:pPr>
    </w:p>
    <w:p w14:paraId="70780EF1" w14:textId="77777777" w:rsidR="007839E3" w:rsidRDefault="007839E3" w:rsidP="007839E3">
      <w:pPr>
        <w:spacing w:line="240" w:lineRule="auto"/>
        <w:rPr>
          <w:sz w:val="24"/>
          <w:szCs w:val="24"/>
        </w:rPr>
      </w:pPr>
      <w:r w:rsidRPr="00DD781F">
        <w:rPr>
          <w:color w:val="E36C0A" w:themeColor="accent6" w:themeShade="BF"/>
          <w:sz w:val="24"/>
          <w:szCs w:val="24"/>
        </w:rPr>
        <w:t>Stvarati demokratsko ozračje i</w:t>
      </w:r>
      <w:r>
        <w:rPr>
          <w:sz w:val="24"/>
          <w:szCs w:val="24"/>
        </w:rPr>
        <w:t xml:space="preserve">       </w:t>
      </w:r>
      <w:r w:rsidRPr="00DD781F">
        <w:rPr>
          <w:color w:val="00B050"/>
          <w:sz w:val="24"/>
          <w:szCs w:val="24"/>
        </w:rPr>
        <w:t>Stjecati pozitivna mirotvorna</w:t>
      </w:r>
      <w:r>
        <w:rPr>
          <w:sz w:val="24"/>
          <w:szCs w:val="24"/>
        </w:rPr>
        <w:t xml:space="preserve">       </w:t>
      </w:r>
      <w:r w:rsidRPr="00DD781F">
        <w:rPr>
          <w:color w:val="0070C0"/>
          <w:sz w:val="24"/>
          <w:szCs w:val="24"/>
        </w:rPr>
        <w:t>Stvarno uključivati dijete i</w:t>
      </w:r>
      <w:r>
        <w:rPr>
          <w:sz w:val="24"/>
          <w:szCs w:val="24"/>
        </w:rPr>
        <w:t xml:space="preserve"> </w:t>
      </w:r>
    </w:p>
    <w:p w14:paraId="48E215EE" w14:textId="77777777" w:rsidR="007839E3" w:rsidRPr="00DD781F" w:rsidRDefault="007839E3" w:rsidP="007839E3">
      <w:pPr>
        <w:spacing w:line="240" w:lineRule="auto"/>
        <w:rPr>
          <w:color w:val="0070C0"/>
          <w:sz w:val="24"/>
          <w:szCs w:val="24"/>
        </w:rPr>
      </w:pPr>
      <w:r w:rsidRPr="00DD781F">
        <w:rPr>
          <w:color w:val="E36C0A" w:themeColor="accent6" w:themeShade="BF"/>
          <w:sz w:val="24"/>
          <w:szCs w:val="24"/>
        </w:rPr>
        <w:t>prakticirati demokratsku</w:t>
      </w:r>
      <w:r>
        <w:rPr>
          <w:sz w:val="24"/>
          <w:szCs w:val="24"/>
        </w:rPr>
        <w:t xml:space="preserve">                  </w:t>
      </w:r>
      <w:r w:rsidRPr="00DD781F">
        <w:rPr>
          <w:color w:val="00B050"/>
          <w:sz w:val="24"/>
          <w:szCs w:val="24"/>
        </w:rPr>
        <w:t>iskustva (svi osobito</w:t>
      </w:r>
      <w:r>
        <w:rPr>
          <w:sz w:val="24"/>
          <w:szCs w:val="24"/>
        </w:rPr>
        <w:t xml:space="preserve">                      </w:t>
      </w:r>
      <w:r w:rsidRPr="00DD781F">
        <w:rPr>
          <w:color w:val="0070C0"/>
          <w:sz w:val="24"/>
          <w:szCs w:val="24"/>
        </w:rPr>
        <w:t>obitelj u procese su-</w:t>
      </w:r>
    </w:p>
    <w:p w14:paraId="24703855" w14:textId="77777777" w:rsidR="007839E3" w:rsidRDefault="007839E3" w:rsidP="007839E3">
      <w:pPr>
        <w:spacing w:line="240" w:lineRule="auto"/>
        <w:rPr>
          <w:sz w:val="24"/>
          <w:szCs w:val="24"/>
        </w:rPr>
      </w:pPr>
      <w:r w:rsidRPr="00DD781F">
        <w:rPr>
          <w:color w:val="E36C0A" w:themeColor="accent6" w:themeShade="BF"/>
          <w:sz w:val="24"/>
          <w:szCs w:val="24"/>
        </w:rPr>
        <w:t>praksu</w:t>
      </w:r>
      <w:r>
        <w:rPr>
          <w:sz w:val="24"/>
          <w:szCs w:val="24"/>
        </w:rPr>
        <w:t xml:space="preserve">                                                  </w:t>
      </w:r>
      <w:r w:rsidRPr="00DD781F">
        <w:rPr>
          <w:color w:val="00B050"/>
          <w:sz w:val="24"/>
          <w:szCs w:val="24"/>
        </w:rPr>
        <w:t>djeca). Uključivati dijete u</w:t>
      </w:r>
      <w:r>
        <w:rPr>
          <w:sz w:val="24"/>
          <w:szCs w:val="24"/>
        </w:rPr>
        <w:t xml:space="preserve">             </w:t>
      </w:r>
      <w:r w:rsidRPr="00DD781F">
        <w:rPr>
          <w:color w:val="0070C0"/>
          <w:sz w:val="24"/>
          <w:szCs w:val="24"/>
        </w:rPr>
        <w:t>odlučivanja (oba</w:t>
      </w:r>
      <w:r>
        <w:rPr>
          <w:sz w:val="24"/>
          <w:szCs w:val="24"/>
        </w:rPr>
        <w:t xml:space="preserve"> </w:t>
      </w:r>
    </w:p>
    <w:p w14:paraId="002DEBCD" w14:textId="77777777" w:rsidR="007839E3" w:rsidRDefault="007839E3" w:rsidP="007839E3">
      <w:pPr>
        <w:spacing w:line="240" w:lineRule="auto"/>
        <w:rPr>
          <w:sz w:val="24"/>
          <w:szCs w:val="24"/>
        </w:rPr>
      </w:pPr>
      <w:r w:rsidRPr="00DD781F">
        <w:rPr>
          <w:color w:val="E36C0A" w:themeColor="accent6" w:themeShade="BF"/>
          <w:sz w:val="24"/>
          <w:szCs w:val="24"/>
        </w:rPr>
        <w:lastRenderedPageBreak/>
        <w:t>(život i odlučivanje u vrtiću)</w:t>
      </w:r>
      <w:r>
        <w:rPr>
          <w:sz w:val="24"/>
          <w:szCs w:val="24"/>
        </w:rPr>
        <w:t xml:space="preserve">             </w:t>
      </w:r>
      <w:r w:rsidRPr="00DD781F">
        <w:rPr>
          <w:color w:val="00B050"/>
          <w:sz w:val="24"/>
          <w:szCs w:val="24"/>
        </w:rPr>
        <w:t>procese su-odlučivanja u</w:t>
      </w:r>
      <w:r>
        <w:rPr>
          <w:sz w:val="24"/>
          <w:szCs w:val="24"/>
        </w:rPr>
        <w:t xml:space="preserve">               </w:t>
      </w:r>
      <w:r w:rsidRPr="00DD781F">
        <w:rPr>
          <w:color w:val="0070C0"/>
          <w:sz w:val="24"/>
          <w:szCs w:val="24"/>
        </w:rPr>
        <w:t>konteksta socijalizacije).</w:t>
      </w:r>
    </w:p>
    <w:p w14:paraId="7CBBBF8E" w14:textId="77777777" w:rsidR="007839E3" w:rsidRPr="00DD781F" w:rsidRDefault="007839E3" w:rsidP="007839E3">
      <w:pPr>
        <w:spacing w:line="240" w:lineRule="auto"/>
        <w:rPr>
          <w:color w:val="00B050"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</w:t>
      </w:r>
      <w:r w:rsidRPr="00DD781F">
        <w:rPr>
          <w:color w:val="00B050"/>
          <w:sz w:val="24"/>
          <w:szCs w:val="24"/>
        </w:rPr>
        <w:t>Životu odgojne skupine</w:t>
      </w:r>
    </w:p>
    <w:p w14:paraId="49B0B19C" w14:textId="77777777" w:rsidR="007839E3" w:rsidRDefault="007839E3" w:rsidP="007839E3">
      <w:pPr>
        <w:spacing w:line="240" w:lineRule="auto"/>
        <w:rPr>
          <w:sz w:val="24"/>
          <w:szCs w:val="24"/>
        </w:rPr>
      </w:pPr>
      <w:r w:rsidRPr="00DD781F">
        <w:rPr>
          <w:color w:val="E36C0A" w:themeColor="accent6" w:themeShade="BF"/>
          <w:sz w:val="24"/>
          <w:szCs w:val="24"/>
        </w:rPr>
        <w:t>Kako:</w:t>
      </w:r>
      <w:r>
        <w:rPr>
          <w:sz w:val="24"/>
          <w:szCs w:val="24"/>
        </w:rPr>
        <w:t xml:space="preserve">                                                    </w:t>
      </w:r>
      <w:r w:rsidRPr="00DD781F">
        <w:rPr>
          <w:color w:val="00B050"/>
          <w:sz w:val="24"/>
          <w:szCs w:val="24"/>
        </w:rPr>
        <w:t>Kako:</w:t>
      </w:r>
      <w:r>
        <w:rPr>
          <w:sz w:val="24"/>
          <w:szCs w:val="24"/>
        </w:rPr>
        <w:t xml:space="preserve">                                               </w:t>
      </w:r>
      <w:r w:rsidR="00555177">
        <w:rPr>
          <w:sz w:val="24"/>
          <w:szCs w:val="24"/>
        </w:rPr>
        <w:t xml:space="preserve">    </w:t>
      </w:r>
      <w:r>
        <w:rPr>
          <w:sz w:val="24"/>
          <w:szCs w:val="24"/>
        </w:rPr>
        <w:t xml:space="preserve"> </w:t>
      </w:r>
      <w:r w:rsidRPr="00DD781F">
        <w:rPr>
          <w:color w:val="0070C0"/>
          <w:sz w:val="24"/>
          <w:szCs w:val="24"/>
        </w:rPr>
        <w:t>Kako:</w:t>
      </w:r>
    </w:p>
    <w:p w14:paraId="1A9A7BAD" w14:textId="77777777" w:rsidR="007839E3" w:rsidRPr="00DD781F" w:rsidRDefault="007839E3" w:rsidP="007839E3">
      <w:pPr>
        <w:spacing w:line="240" w:lineRule="auto"/>
        <w:rPr>
          <w:color w:val="0070C0"/>
          <w:sz w:val="24"/>
          <w:szCs w:val="24"/>
        </w:rPr>
      </w:pPr>
      <w:r w:rsidRPr="00DD781F">
        <w:rPr>
          <w:color w:val="E36C0A" w:themeColor="accent6" w:themeShade="BF"/>
          <w:sz w:val="24"/>
          <w:szCs w:val="24"/>
        </w:rPr>
        <w:t>Razvijati kompetencije za</w:t>
      </w:r>
      <w:r>
        <w:rPr>
          <w:sz w:val="24"/>
          <w:szCs w:val="24"/>
        </w:rPr>
        <w:t xml:space="preserve">               </w:t>
      </w:r>
      <w:r w:rsidRPr="00DD781F">
        <w:rPr>
          <w:color w:val="00B050"/>
          <w:sz w:val="24"/>
          <w:szCs w:val="24"/>
        </w:rPr>
        <w:t>Akcijska istraživanja, Pedagoški</w:t>
      </w:r>
      <w:r w:rsidR="00555177">
        <w:rPr>
          <w:sz w:val="24"/>
          <w:szCs w:val="24"/>
        </w:rPr>
        <w:t xml:space="preserve">     </w:t>
      </w:r>
      <w:r w:rsidR="00555177" w:rsidRPr="00DD781F">
        <w:rPr>
          <w:color w:val="0070C0"/>
          <w:sz w:val="24"/>
          <w:szCs w:val="24"/>
        </w:rPr>
        <w:t xml:space="preserve">Oblici suradnje i </w:t>
      </w:r>
    </w:p>
    <w:p w14:paraId="338752B2" w14:textId="7B4F48D9" w:rsidR="007839E3" w:rsidRDefault="007839E3" w:rsidP="007839E3">
      <w:pPr>
        <w:spacing w:line="240" w:lineRule="auto"/>
        <w:rPr>
          <w:sz w:val="24"/>
          <w:szCs w:val="24"/>
        </w:rPr>
      </w:pPr>
      <w:r w:rsidRPr="00DD781F">
        <w:rPr>
          <w:color w:val="E36C0A" w:themeColor="accent6" w:themeShade="BF"/>
          <w:sz w:val="24"/>
          <w:szCs w:val="24"/>
        </w:rPr>
        <w:t>cjeloživotno učenje.</w:t>
      </w:r>
      <w:r>
        <w:rPr>
          <w:sz w:val="24"/>
          <w:szCs w:val="24"/>
        </w:rPr>
        <w:t xml:space="preserve">                       </w:t>
      </w:r>
      <w:r w:rsidRPr="00DD781F">
        <w:rPr>
          <w:color w:val="00B050"/>
          <w:sz w:val="24"/>
          <w:szCs w:val="24"/>
        </w:rPr>
        <w:t>Projekti, dnevne rutine</w:t>
      </w:r>
      <w:r w:rsidR="00555177">
        <w:rPr>
          <w:sz w:val="24"/>
          <w:szCs w:val="24"/>
        </w:rPr>
        <w:t xml:space="preserve">                     </w:t>
      </w:r>
      <w:r w:rsidR="00555177" w:rsidRPr="00DD781F">
        <w:rPr>
          <w:color w:val="0070C0"/>
          <w:sz w:val="24"/>
          <w:szCs w:val="24"/>
        </w:rPr>
        <w:t>komunikacije s obitelji</w:t>
      </w:r>
    </w:p>
    <w:p w14:paraId="697C4F01" w14:textId="77777777" w:rsidR="00555177" w:rsidRDefault="00555177" w:rsidP="007839E3">
      <w:pPr>
        <w:spacing w:line="240" w:lineRule="auto"/>
        <w:rPr>
          <w:sz w:val="24"/>
          <w:szCs w:val="24"/>
        </w:rPr>
      </w:pPr>
    </w:p>
    <w:p w14:paraId="60EFB91F" w14:textId="77777777" w:rsidR="00555177" w:rsidRDefault="00555177" w:rsidP="007839E3">
      <w:pPr>
        <w:spacing w:line="240" w:lineRule="auto"/>
        <w:rPr>
          <w:sz w:val="24"/>
          <w:szCs w:val="24"/>
        </w:rPr>
      </w:pPr>
      <w:r w:rsidRPr="00DD781F">
        <w:rPr>
          <w:color w:val="E36C0A" w:themeColor="accent6" w:themeShade="BF"/>
          <w:sz w:val="24"/>
          <w:szCs w:val="24"/>
        </w:rPr>
        <w:t>Što:</w:t>
      </w:r>
      <w:r>
        <w:rPr>
          <w:sz w:val="24"/>
          <w:szCs w:val="24"/>
        </w:rPr>
        <w:t xml:space="preserve">                                                        </w:t>
      </w:r>
      <w:r w:rsidRPr="00DD781F">
        <w:rPr>
          <w:color w:val="00B050"/>
          <w:sz w:val="24"/>
          <w:szCs w:val="24"/>
        </w:rPr>
        <w:t>Što:</w:t>
      </w:r>
      <w:r>
        <w:rPr>
          <w:sz w:val="24"/>
          <w:szCs w:val="24"/>
        </w:rPr>
        <w:t xml:space="preserve">                                                       </w:t>
      </w:r>
      <w:r w:rsidRPr="00DD781F">
        <w:rPr>
          <w:color w:val="0070C0"/>
          <w:sz w:val="24"/>
          <w:szCs w:val="24"/>
        </w:rPr>
        <w:t>Što:</w:t>
      </w:r>
    </w:p>
    <w:p w14:paraId="679DB958" w14:textId="0856191C" w:rsidR="00555177" w:rsidRDefault="00555177" w:rsidP="007839E3">
      <w:pPr>
        <w:spacing w:line="240" w:lineRule="auto"/>
        <w:rPr>
          <w:sz w:val="24"/>
          <w:szCs w:val="24"/>
        </w:rPr>
      </w:pPr>
      <w:r w:rsidRPr="00DD781F">
        <w:rPr>
          <w:color w:val="E36C0A" w:themeColor="accent6" w:themeShade="BF"/>
          <w:sz w:val="24"/>
          <w:szCs w:val="24"/>
        </w:rPr>
        <w:t>Mijenjanje kulture ustanove:</w:t>
      </w:r>
      <w:r>
        <w:rPr>
          <w:sz w:val="24"/>
          <w:szCs w:val="24"/>
        </w:rPr>
        <w:t xml:space="preserve">      </w:t>
      </w:r>
      <w:r w:rsidRPr="00DD781F">
        <w:rPr>
          <w:color w:val="00B050"/>
          <w:sz w:val="24"/>
          <w:szCs w:val="24"/>
        </w:rPr>
        <w:t>Uvažavanje djetetova</w:t>
      </w:r>
      <w:r>
        <w:rPr>
          <w:sz w:val="24"/>
          <w:szCs w:val="24"/>
        </w:rPr>
        <w:t xml:space="preserve"> </w:t>
      </w:r>
      <w:r w:rsidR="00983277">
        <w:rPr>
          <w:sz w:val="24"/>
          <w:szCs w:val="24"/>
        </w:rPr>
        <w:t xml:space="preserve">                       </w:t>
      </w:r>
      <w:r w:rsidR="00DD781F">
        <w:rPr>
          <w:sz w:val="24"/>
          <w:szCs w:val="24"/>
        </w:rPr>
        <w:t>-</w:t>
      </w:r>
      <w:r w:rsidR="00983277" w:rsidRPr="00DD781F">
        <w:rPr>
          <w:color w:val="0070C0"/>
          <w:sz w:val="24"/>
          <w:szCs w:val="24"/>
        </w:rPr>
        <w:t>Dokumentiranje procesa</w:t>
      </w:r>
    </w:p>
    <w:p w14:paraId="28DC5211" w14:textId="77777777" w:rsidR="00555177" w:rsidRDefault="00555177" w:rsidP="007839E3">
      <w:pPr>
        <w:spacing w:line="240" w:lineRule="auto"/>
        <w:rPr>
          <w:sz w:val="24"/>
          <w:szCs w:val="24"/>
        </w:rPr>
      </w:pPr>
      <w:r w:rsidRPr="00DD781F">
        <w:rPr>
          <w:color w:val="E36C0A" w:themeColor="accent6" w:themeShade="BF"/>
          <w:sz w:val="24"/>
          <w:szCs w:val="24"/>
        </w:rPr>
        <w:t>od odlučivanja umjesto i za</w:t>
      </w:r>
      <w:r>
        <w:rPr>
          <w:sz w:val="24"/>
          <w:szCs w:val="24"/>
        </w:rPr>
        <w:t xml:space="preserve">         </w:t>
      </w:r>
      <w:r w:rsidRPr="00DD781F">
        <w:rPr>
          <w:color w:val="00B050"/>
          <w:sz w:val="24"/>
          <w:szCs w:val="24"/>
        </w:rPr>
        <w:t>mišljenja: Sve što dijete ima</w:t>
      </w:r>
      <w:r w:rsidR="00983277">
        <w:rPr>
          <w:sz w:val="24"/>
          <w:szCs w:val="24"/>
        </w:rPr>
        <w:t xml:space="preserve">            </w:t>
      </w:r>
      <w:r w:rsidR="00DD781F">
        <w:rPr>
          <w:sz w:val="24"/>
          <w:szCs w:val="24"/>
        </w:rPr>
        <w:t xml:space="preserve">  </w:t>
      </w:r>
      <w:r w:rsidR="00DD781F" w:rsidRPr="00DD781F">
        <w:rPr>
          <w:color w:val="0070C0"/>
          <w:sz w:val="24"/>
          <w:szCs w:val="24"/>
        </w:rPr>
        <w:t>učenje dj</w:t>
      </w:r>
      <w:r w:rsidR="00983277" w:rsidRPr="00DD781F">
        <w:rPr>
          <w:color w:val="0070C0"/>
          <w:sz w:val="24"/>
          <w:szCs w:val="24"/>
        </w:rPr>
        <w:t>eteta</w:t>
      </w:r>
      <w:r w:rsidR="00983277">
        <w:rPr>
          <w:sz w:val="24"/>
          <w:szCs w:val="24"/>
        </w:rPr>
        <w:t xml:space="preserve">      </w:t>
      </w:r>
    </w:p>
    <w:p w14:paraId="27451BA3" w14:textId="5CC85506" w:rsidR="00555177" w:rsidRDefault="00555177" w:rsidP="007839E3">
      <w:pPr>
        <w:spacing w:line="240" w:lineRule="auto"/>
        <w:rPr>
          <w:sz w:val="24"/>
          <w:szCs w:val="24"/>
        </w:rPr>
      </w:pPr>
      <w:r w:rsidRPr="00DD781F">
        <w:rPr>
          <w:color w:val="E36C0A" w:themeColor="accent6" w:themeShade="BF"/>
          <w:sz w:val="24"/>
          <w:szCs w:val="24"/>
        </w:rPr>
        <w:t>dijete do suradnje i</w:t>
      </w:r>
      <w:r>
        <w:rPr>
          <w:sz w:val="24"/>
          <w:szCs w:val="24"/>
        </w:rPr>
        <w:t xml:space="preserve">                       </w:t>
      </w:r>
      <w:r w:rsidRPr="00DD781F">
        <w:rPr>
          <w:color w:val="00B050"/>
          <w:sz w:val="24"/>
          <w:szCs w:val="24"/>
        </w:rPr>
        <w:t>reći o tome kako svijet</w:t>
      </w:r>
      <w:r w:rsidR="00983277">
        <w:rPr>
          <w:sz w:val="24"/>
          <w:szCs w:val="24"/>
        </w:rPr>
        <w:t xml:space="preserve">               </w:t>
      </w:r>
      <w:r w:rsidR="00DD781F">
        <w:rPr>
          <w:sz w:val="24"/>
          <w:szCs w:val="24"/>
        </w:rPr>
        <w:t xml:space="preserve">       </w:t>
      </w:r>
      <w:r w:rsidR="00DD781F" w:rsidRPr="00DD781F">
        <w:rPr>
          <w:color w:val="0070C0"/>
          <w:sz w:val="24"/>
          <w:szCs w:val="24"/>
        </w:rPr>
        <w:t>-uključivanje djeteta</w:t>
      </w:r>
      <w:r w:rsidR="00983277">
        <w:rPr>
          <w:sz w:val="24"/>
          <w:szCs w:val="24"/>
        </w:rPr>
        <w:t xml:space="preserve">           </w:t>
      </w:r>
    </w:p>
    <w:p w14:paraId="2141FE4E" w14:textId="77777777" w:rsidR="00555177" w:rsidRPr="00DD781F" w:rsidRDefault="00555177" w:rsidP="007839E3">
      <w:pPr>
        <w:spacing w:line="240" w:lineRule="auto"/>
        <w:rPr>
          <w:color w:val="00B050"/>
          <w:sz w:val="24"/>
          <w:szCs w:val="24"/>
        </w:rPr>
      </w:pPr>
      <w:r w:rsidRPr="00DD781F">
        <w:rPr>
          <w:color w:val="E36C0A" w:themeColor="accent6" w:themeShade="BF"/>
          <w:sz w:val="24"/>
          <w:szCs w:val="24"/>
        </w:rPr>
        <w:t>zajedničkog odlučivanja</w:t>
      </w:r>
      <w:r w:rsidR="00983277">
        <w:rPr>
          <w:sz w:val="24"/>
          <w:szCs w:val="24"/>
        </w:rPr>
        <w:t xml:space="preserve">               </w:t>
      </w:r>
      <w:r w:rsidR="00983277" w:rsidRPr="00DD781F">
        <w:rPr>
          <w:color w:val="00B050"/>
          <w:sz w:val="24"/>
          <w:szCs w:val="24"/>
        </w:rPr>
        <w:t>funkci</w:t>
      </w:r>
      <w:r w:rsidRPr="00DD781F">
        <w:rPr>
          <w:color w:val="00B050"/>
          <w:sz w:val="24"/>
          <w:szCs w:val="24"/>
        </w:rPr>
        <w:t>onira</w:t>
      </w:r>
      <w:r w:rsidR="00983277" w:rsidRPr="00DD781F">
        <w:rPr>
          <w:color w:val="00B050"/>
          <w:sz w:val="24"/>
          <w:szCs w:val="24"/>
        </w:rPr>
        <w:t xml:space="preserve"> (osobiti kroz                     </w:t>
      </w:r>
      <w:r w:rsidR="00DD781F" w:rsidRPr="00DD781F">
        <w:rPr>
          <w:color w:val="0070C0"/>
          <w:sz w:val="24"/>
          <w:szCs w:val="24"/>
        </w:rPr>
        <w:t>u važna pitanja koja</w:t>
      </w:r>
      <w:r w:rsidR="00983277" w:rsidRPr="00DD781F">
        <w:rPr>
          <w:color w:val="00B050"/>
          <w:sz w:val="24"/>
          <w:szCs w:val="24"/>
        </w:rPr>
        <w:t xml:space="preserve">  </w:t>
      </w:r>
    </w:p>
    <w:p w14:paraId="7BC5B1C0" w14:textId="24D46BC6" w:rsidR="00983277" w:rsidRPr="00DD781F" w:rsidRDefault="00983277" w:rsidP="00DD781F">
      <w:pPr>
        <w:spacing w:line="240" w:lineRule="auto"/>
        <w:rPr>
          <w:color w:val="00B050"/>
          <w:sz w:val="24"/>
          <w:szCs w:val="24"/>
        </w:rPr>
      </w:pPr>
      <w:r w:rsidRPr="00DD781F">
        <w:rPr>
          <w:color w:val="00B050"/>
          <w:sz w:val="24"/>
          <w:szCs w:val="24"/>
        </w:rPr>
        <w:t xml:space="preserve">                                                        </w:t>
      </w:r>
      <w:r w:rsidR="00845BE1">
        <w:rPr>
          <w:color w:val="00B050"/>
          <w:sz w:val="24"/>
          <w:szCs w:val="24"/>
        </w:rPr>
        <w:t xml:space="preserve">  </w:t>
      </w:r>
      <w:r w:rsidRPr="00DD781F">
        <w:rPr>
          <w:color w:val="00B050"/>
          <w:sz w:val="24"/>
          <w:szCs w:val="24"/>
        </w:rPr>
        <w:t xml:space="preserve">pravila grupe), gdje vidi sebe u            </w:t>
      </w:r>
      <w:r w:rsidR="00DD781F" w:rsidRPr="00DD781F">
        <w:rPr>
          <w:color w:val="0070C0"/>
          <w:sz w:val="24"/>
          <w:szCs w:val="24"/>
        </w:rPr>
        <w:t>se tiču života</w:t>
      </w:r>
      <w:r w:rsidRPr="00DD781F">
        <w:rPr>
          <w:color w:val="00B050"/>
          <w:sz w:val="24"/>
          <w:szCs w:val="24"/>
        </w:rPr>
        <w:t xml:space="preserve">  </w:t>
      </w:r>
    </w:p>
    <w:p w14:paraId="6A411486" w14:textId="38842FAB" w:rsidR="00983277" w:rsidRPr="00DD781F" w:rsidRDefault="00983277" w:rsidP="007839E3">
      <w:pPr>
        <w:spacing w:line="240" w:lineRule="auto"/>
        <w:rPr>
          <w:color w:val="00B050"/>
          <w:sz w:val="24"/>
          <w:szCs w:val="24"/>
        </w:rPr>
      </w:pPr>
      <w:r w:rsidRPr="00DD781F">
        <w:rPr>
          <w:color w:val="00B050"/>
          <w:sz w:val="24"/>
          <w:szCs w:val="24"/>
        </w:rPr>
        <w:t xml:space="preserve">                                                        </w:t>
      </w:r>
      <w:r w:rsidR="00845BE1">
        <w:rPr>
          <w:color w:val="00B050"/>
          <w:sz w:val="24"/>
          <w:szCs w:val="24"/>
        </w:rPr>
        <w:t xml:space="preserve">  </w:t>
      </w:r>
      <w:r w:rsidRPr="00DD781F">
        <w:rPr>
          <w:color w:val="00B050"/>
          <w:sz w:val="24"/>
          <w:szCs w:val="24"/>
        </w:rPr>
        <w:t xml:space="preserve">u tom svijetu, kakav može biti </w:t>
      </w:r>
      <w:r w:rsidR="00DD781F">
        <w:rPr>
          <w:color w:val="00B050"/>
          <w:sz w:val="24"/>
          <w:szCs w:val="24"/>
        </w:rPr>
        <w:t xml:space="preserve">             </w:t>
      </w:r>
      <w:r w:rsidR="00DD781F" w:rsidRPr="00DD781F">
        <w:rPr>
          <w:color w:val="0070C0"/>
          <w:sz w:val="24"/>
          <w:szCs w:val="24"/>
        </w:rPr>
        <w:t>obitelji</w:t>
      </w:r>
      <w:r w:rsidR="00DD781F">
        <w:rPr>
          <w:color w:val="0070C0"/>
          <w:sz w:val="24"/>
          <w:szCs w:val="24"/>
        </w:rPr>
        <w:t>.</w:t>
      </w:r>
    </w:p>
    <w:p w14:paraId="5DBD4998" w14:textId="36D11D34" w:rsidR="00983277" w:rsidRPr="00DD781F" w:rsidRDefault="00983277" w:rsidP="007839E3">
      <w:pPr>
        <w:spacing w:line="240" w:lineRule="auto"/>
        <w:rPr>
          <w:color w:val="00B050"/>
          <w:sz w:val="24"/>
          <w:szCs w:val="24"/>
        </w:rPr>
      </w:pPr>
      <w:r w:rsidRPr="00DD781F">
        <w:rPr>
          <w:color w:val="00B050"/>
          <w:sz w:val="24"/>
          <w:szCs w:val="24"/>
        </w:rPr>
        <w:t xml:space="preserve">                                                        </w:t>
      </w:r>
      <w:r w:rsidR="00845BE1">
        <w:rPr>
          <w:color w:val="00B050"/>
          <w:sz w:val="24"/>
          <w:szCs w:val="24"/>
        </w:rPr>
        <w:t xml:space="preserve">  </w:t>
      </w:r>
      <w:r w:rsidRPr="00DD781F">
        <w:rPr>
          <w:color w:val="00B050"/>
          <w:sz w:val="24"/>
          <w:szCs w:val="24"/>
        </w:rPr>
        <w:t>njegov doprinos svijetu na</w:t>
      </w:r>
    </w:p>
    <w:p w14:paraId="41BD4228" w14:textId="5016AFA9" w:rsidR="00983277" w:rsidRPr="00DD781F" w:rsidRDefault="00983277" w:rsidP="007839E3">
      <w:pPr>
        <w:spacing w:line="240" w:lineRule="auto"/>
        <w:rPr>
          <w:color w:val="00B050"/>
          <w:sz w:val="24"/>
          <w:szCs w:val="24"/>
        </w:rPr>
      </w:pPr>
      <w:r w:rsidRPr="00DD781F">
        <w:rPr>
          <w:color w:val="00B050"/>
          <w:sz w:val="24"/>
          <w:szCs w:val="24"/>
        </w:rPr>
        <w:t xml:space="preserve">                                                        </w:t>
      </w:r>
      <w:r w:rsidR="00845BE1">
        <w:rPr>
          <w:color w:val="00B050"/>
          <w:sz w:val="24"/>
          <w:szCs w:val="24"/>
        </w:rPr>
        <w:t xml:space="preserve">  </w:t>
      </w:r>
      <w:r w:rsidRPr="00DD781F">
        <w:rPr>
          <w:color w:val="00B050"/>
          <w:sz w:val="24"/>
          <w:szCs w:val="24"/>
        </w:rPr>
        <w:t>dnevnoj/općoj razini, učiti o</w:t>
      </w:r>
    </w:p>
    <w:p w14:paraId="149FCEA0" w14:textId="77777777" w:rsidR="00983277" w:rsidRPr="00DD781F" w:rsidRDefault="00983277" w:rsidP="007839E3">
      <w:pPr>
        <w:spacing w:line="240" w:lineRule="auto"/>
        <w:rPr>
          <w:color w:val="00B050"/>
          <w:sz w:val="24"/>
          <w:szCs w:val="24"/>
        </w:rPr>
      </w:pPr>
      <w:r w:rsidRPr="00DD781F">
        <w:rPr>
          <w:color w:val="00B050"/>
          <w:sz w:val="24"/>
          <w:szCs w:val="24"/>
        </w:rPr>
        <w:t xml:space="preserve">                                                         demokraciji i djelovati na</w:t>
      </w:r>
    </w:p>
    <w:p w14:paraId="51C69EA6" w14:textId="1E11EE5C" w:rsidR="00983277" w:rsidRPr="00DD781F" w:rsidRDefault="00983277" w:rsidP="007839E3">
      <w:pPr>
        <w:spacing w:line="240" w:lineRule="auto"/>
        <w:rPr>
          <w:color w:val="00B050"/>
          <w:sz w:val="24"/>
          <w:szCs w:val="24"/>
        </w:rPr>
      </w:pPr>
      <w:r w:rsidRPr="00DD781F">
        <w:rPr>
          <w:color w:val="00B050"/>
          <w:sz w:val="24"/>
          <w:szCs w:val="24"/>
        </w:rPr>
        <w:t xml:space="preserve">                                                     </w:t>
      </w:r>
      <w:r w:rsidR="00845BE1">
        <w:rPr>
          <w:color w:val="00B050"/>
          <w:sz w:val="24"/>
          <w:szCs w:val="24"/>
        </w:rPr>
        <w:t xml:space="preserve">    </w:t>
      </w:r>
      <w:r w:rsidRPr="00DD781F">
        <w:rPr>
          <w:color w:val="00B050"/>
          <w:sz w:val="24"/>
          <w:szCs w:val="24"/>
        </w:rPr>
        <w:t xml:space="preserve">demokratski način, učiti </w:t>
      </w:r>
    </w:p>
    <w:p w14:paraId="4BC12DEE" w14:textId="7297B5FF" w:rsidR="00983277" w:rsidRPr="00DD781F" w:rsidRDefault="00983277" w:rsidP="007839E3">
      <w:pPr>
        <w:spacing w:line="240" w:lineRule="auto"/>
        <w:rPr>
          <w:color w:val="00B050"/>
          <w:sz w:val="24"/>
          <w:szCs w:val="24"/>
        </w:rPr>
      </w:pPr>
      <w:r w:rsidRPr="00DD781F">
        <w:rPr>
          <w:color w:val="00B050"/>
          <w:sz w:val="24"/>
          <w:szCs w:val="24"/>
        </w:rPr>
        <w:t xml:space="preserve">                                                     </w:t>
      </w:r>
      <w:r w:rsidR="00845BE1">
        <w:rPr>
          <w:color w:val="00B050"/>
          <w:sz w:val="24"/>
          <w:szCs w:val="24"/>
        </w:rPr>
        <w:t xml:space="preserve">    </w:t>
      </w:r>
      <w:r w:rsidRPr="00DD781F">
        <w:rPr>
          <w:color w:val="00B050"/>
          <w:sz w:val="24"/>
          <w:szCs w:val="24"/>
        </w:rPr>
        <w:t>temeljne pojmove demokracije</w:t>
      </w:r>
    </w:p>
    <w:p w14:paraId="4D0BE551" w14:textId="107FC636" w:rsidR="00983277" w:rsidRPr="00DD781F" w:rsidRDefault="00983277" w:rsidP="007839E3">
      <w:pPr>
        <w:spacing w:line="240" w:lineRule="auto"/>
        <w:rPr>
          <w:color w:val="00B050"/>
          <w:sz w:val="24"/>
          <w:szCs w:val="24"/>
        </w:rPr>
      </w:pPr>
      <w:r w:rsidRPr="00DD781F">
        <w:rPr>
          <w:color w:val="00B050"/>
          <w:sz w:val="24"/>
          <w:szCs w:val="24"/>
        </w:rPr>
        <w:t xml:space="preserve">                                                   </w:t>
      </w:r>
      <w:r w:rsidR="00845BE1">
        <w:rPr>
          <w:color w:val="00B050"/>
          <w:sz w:val="24"/>
          <w:szCs w:val="24"/>
        </w:rPr>
        <w:t xml:space="preserve">     </w:t>
      </w:r>
      <w:r w:rsidRPr="00DD781F">
        <w:rPr>
          <w:color w:val="00B050"/>
          <w:sz w:val="24"/>
          <w:szCs w:val="24"/>
        </w:rPr>
        <w:t xml:space="preserve"> i građanskog odgoja,</w:t>
      </w:r>
    </w:p>
    <w:p w14:paraId="5C6936CE" w14:textId="070AB52A" w:rsidR="00983277" w:rsidRPr="00DD781F" w:rsidRDefault="00983277" w:rsidP="007839E3">
      <w:pPr>
        <w:spacing w:line="240" w:lineRule="auto"/>
        <w:rPr>
          <w:color w:val="00B050"/>
          <w:sz w:val="24"/>
          <w:szCs w:val="24"/>
        </w:rPr>
      </w:pPr>
      <w:r w:rsidRPr="00DD781F">
        <w:rPr>
          <w:color w:val="00B050"/>
          <w:sz w:val="24"/>
          <w:szCs w:val="24"/>
        </w:rPr>
        <w:t xml:space="preserve">                                                  </w:t>
      </w:r>
      <w:r w:rsidR="00845BE1">
        <w:rPr>
          <w:color w:val="00B050"/>
          <w:sz w:val="24"/>
          <w:szCs w:val="24"/>
        </w:rPr>
        <w:t xml:space="preserve">      </w:t>
      </w:r>
      <w:r w:rsidRPr="00DD781F">
        <w:rPr>
          <w:color w:val="00B050"/>
          <w:sz w:val="24"/>
          <w:szCs w:val="24"/>
        </w:rPr>
        <w:t xml:space="preserve"> različitosti i jednakosti kao</w:t>
      </w:r>
    </w:p>
    <w:p w14:paraId="4B6869A2" w14:textId="6A0E0A4E" w:rsidR="00983277" w:rsidRPr="00DD781F" w:rsidRDefault="00983277" w:rsidP="007839E3">
      <w:pPr>
        <w:spacing w:line="240" w:lineRule="auto"/>
        <w:rPr>
          <w:color w:val="00B050"/>
          <w:sz w:val="24"/>
          <w:szCs w:val="24"/>
        </w:rPr>
      </w:pPr>
      <w:r w:rsidRPr="00DD781F">
        <w:rPr>
          <w:color w:val="00B050"/>
          <w:sz w:val="24"/>
          <w:szCs w:val="24"/>
        </w:rPr>
        <w:t xml:space="preserve">                                                  </w:t>
      </w:r>
      <w:r w:rsidR="00845BE1">
        <w:rPr>
          <w:color w:val="00B050"/>
          <w:sz w:val="24"/>
          <w:szCs w:val="24"/>
        </w:rPr>
        <w:t xml:space="preserve">      </w:t>
      </w:r>
      <w:r w:rsidRPr="00DD781F">
        <w:rPr>
          <w:color w:val="00B050"/>
          <w:sz w:val="24"/>
          <w:szCs w:val="24"/>
        </w:rPr>
        <w:t xml:space="preserve"> temeljnih načela održivosti</w:t>
      </w:r>
    </w:p>
    <w:p w14:paraId="7FA93BCC" w14:textId="5C06679C" w:rsidR="00983277" w:rsidRPr="00DD781F" w:rsidRDefault="00983277" w:rsidP="007839E3">
      <w:pPr>
        <w:spacing w:line="240" w:lineRule="auto"/>
        <w:rPr>
          <w:color w:val="00B050"/>
          <w:sz w:val="24"/>
          <w:szCs w:val="24"/>
        </w:rPr>
      </w:pPr>
      <w:r w:rsidRPr="00DD781F">
        <w:rPr>
          <w:color w:val="00B050"/>
          <w:sz w:val="24"/>
          <w:szCs w:val="24"/>
        </w:rPr>
        <w:t xml:space="preserve">                                                  </w:t>
      </w:r>
      <w:r w:rsidR="00845BE1">
        <w:rPr>
          <w:color w:val="00B050"/>
          <w:sz w:val="24"/>
          <w:szCs w:val="24"/>
        </w:rPr>
        <w:t xml:space="preserve">      </w:t>
      </w:r>
      <w:r w:rsidRPr="00DD781F">
        <w:rPr>
          <w:color w:val="00B050"/>
          <w:sz w:val="24"/>
          <w:szCs w:val="24"/>
        </w:rPr>
        <w:t xml:space="preserve"> života u zajednici, razvijati </w:t>
      </w:r>
    </w:p>
    <w:p w14:paraId="1A67FA0C" w14:textId="5FD1880C" w:rsidR="00983277" w:rsidRPr="00DD781F" w:rsidRDefault="00983277" w:rsidP="007839E3">
      <w:pPr>
        <w:spacing w:line="240" w:lineRule="auto"/>
        <w:rPr>
          <w:color w:val="00B050"/>
          <w:sz w:val="24"/>
          <w:szCs w:val="24"/>
        </w:rPr>
      </w:pPr>
      <w:r w:rsidRPr="00DD781F">
        <w:rPr>
          <w:color w:val="00B050"/>
          <w:sz w:val="24"/>
          <w:szCs w:val="24"/>
        </w:rPr>
        <w:t xml:space="preserve">                                                   </w:t>
      </w:r>
      <w:r w:rsidR="00845BE1">
        <w:rPr>
          <w:color w:val="00B050"/>
          <w:sz w:val="24"/>
          <w:szCs w:val="24"/>
        </w:rPr>
        <w:t xml:space="preserve">      </w:t>
      </w:r>
      <w:r w:rsidRPr="00DD781F">
        <w:rPr>
          <w:color w:val="00B050"/>
          <w:sz w:val="24"/>
          <w:szCs w:val="24"/>
        </w:rPr>
        <w:t xml:space="preserve">odgovornost i samopouzdanje. </w:t>
      </w:r>
    </w:p>
    <w:p w14:paraId="21F0586E" w14:textId="77777777" w:rsidR="00983277" w:rsidRDefault="00983277" w:rsidP="007839E3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</w:t>
      </w:r>
    </w:p>
    <w:p w14:paraId="1C7D4509" w14:textId="152117AE" w:rsidR="00555177" w:rsidRDefault="00555177" w:rsidP="007839E3">
      <w:pPr>
        <w:spacing w:line="240" w:lineRule="auto"/>
        <w:rPr>
          <w:noProof/>
        </w:rPr>
      </w:pPr>
    </w:p>
    <w:p w14:paraId="675DB132" w14:textId="77777777" w:rsidR="00624F67" w:rsidRDefault="00624F67" w:rsidP="007839E3">
      <w:pPr>
        <w:spacing w:line="240" w:lineRule="auto"/>
        <w:rPr>
          <w:noProof/>
        </w:rPr>
      </w:pPr>
    </w:p>
    <w:p w14:paraId="73B92ACF" w14:textId="77777777" w:rsidR="00624F67" w:rsidRDefault="00624F67" w:rsidP="007839E3">
      <w:pPr>
        <w:spacing w:line="240" w:lineRule="auto"/>
        <w:rPr>
          <w:noProof/>
        </w:rPr>
      </w:pPr>
    </w:p>
    <w:p w14:paraId="6A6CBE74" w14:textId="77777777" w:rsidR="00624F67" w:rsidRDefault="00624F67" w:rsidP="007839E3">
      <w:pPr>
        <w:spacing w:line="240" w:lineRule="auto"/>
        <w:rPr>
          <w:noProof/>
        </w:rPr>
      </w:pPr>
    </w:p>
    <w:p w14:paraId="1017B800" w14:textId="77777777" w:rsidR="00624F67" w:rsidRDefault="00624F67" w:rsidP="007839E3">
      <w:pPr>
        <w:spacing w:line="240" w:lineRule="auto"/>
        <w:rPr>
          <w:noProof/>
        </w:rPr>
      </w:pPr>
    </w:p>
    <w:p w14:paraId="3E443ED0" w14:textId="77777777" w:rsidR="00624F67" w:rsidRDefault="00624F67" w:rsidP="007839E3">
      <w:pPr>
        <w:spacing w:line="240" w:lineRule="auto"/>
        <w:rPr>
          <w:noProof/>
        </w:rPr>
      </w:pPr>
    </w:p>
    <w:p w14:paraId="09300BBC" w14:textId="77777777" w:rsidR="00624F67" w:rsidRDefault="00624F67" w:rsidP="007839E3">
      <w:pPr>
        <w:spacing w:line="240" w:lineRule="auto"/>
        <w:rPr>
          <w:noProof/>
        </w:rPr>
      </w:pPr>
    </w:p>
    <w:p w14:paraId="6B0A792C" w14:textId="77777777" w:rsidR="008D350E" w:rsidRDefault="00FA0883" w:rsidP="00CF6AA0">
      <w:pPr>
        <w:spacing w:line="240" w:lineRule="auto"/>
        <w:ind w:firstLine="708"/>
        <w:rPr>
          <w:noProof/>
        </w:rPr>
      </w:pPr>
      <w:r>
        <w:rPr>
          <w:noProof/>
        </w:rPr>
        <w:t xml:space="preserve">Na temelju članka 44. Statuta Dječjeg vrtića „SOVICE“ </w:t>
      </w:r>
    </w:p>
    <w:p w14:paraId="629052D0" w14:textId="55C5DFCF" w:rsidR="008D350E" w:rsidRDefault="00FA0883" w:rsidP="00CF6AA0">
      <w:pPr>
        <w:spacing w:line="240" w:lineRule="auto"/>
        <w:ind w:firstLine="708"/>
        <w:rPr>
          <w:noProof/>
        </w:rPr>
      </w:pPr>
      <w:r>
        <w:rPr>
          <w:noProof/>
        </w:rPr>
        <w:t>KLASA: 035-02/20-03/4,</w:t>
      </w:r>
    </w:p>
    <w:p w14:paraId="48AB9792" w14:textId="77777777" w:rsidR="008D350E" w:rsidRDefault="008D350E" w:rsidP="008D350E">
      <w:pPr>
        <w:spacing w:line="240" w:lineRule="auto"/>
        <w:rPr>
          <w:noProof/>
        </w:rPr>
      </w:pPr>
      <w:r>
        <w:rPr>
          <w:noProof/>
        </w:rPr>
        <w:t xml:space="preserve">              </w:t>
      </w:r>
      <w:r w:rsidR="00FA0883">
        <w:rPr>
          <w:noProof/>
        </w:rPr>
        <w:t xml:space="preserve"> URBROJ: 2109/1-06-20-02</w:t>
      </w:r>
    </w:p>
    <w:p w14:paraId="6BFB3A5C" w14:textId="13C5AEA1" w:rsidR="00624F67" w:rsidRDefault="00FA0883" w:rsidP="008D350E">
      <w:pPr>
        <w:spacing w:line="240" w:lineRule="auto"/>
        <w:rPr>
          <w:noProof/>
        </w:rPr>
      </w:pPr>
      <w:r>
        <w:rPr>
          <w:noProof/>
        </w:rPr>
        <w:t xml:space="preserve"> Upravno vijeće Dječjeg vrtića „SOVICE“ na svojoj </w:t>
      </w:r>
      <w:r w:rsidR="008D350E">
        <w:rPr>
          <w:noProof/>
        </w:rPr>
        <w:t>1</w:t>
      </w:r>
      <w:r w:rsidR="00EA136E">
        <w:rPr>
          <w:noProof/>
        </w:rPr>
        <w:t>2</w:t>
      </w:r>
      <w:r>
        <w:rPr>
          <w:noProof/>
        </w:rPr>
        <w:t xml:space="preserve">. sjednici održanoj dana </w:t>
      </w:r>
      <w:r w:rsidR="008D350E">
        <w:rPr>
          <w:noProof/>
        </w:rPr>
        <w:t>15</w:t>
      </w:r>
      <w:r>
        <w:rPr>
          <w:noProof/>
        </w:rPr>
        <w:t>.</w:t>
      </w:r>
      <w:r w:rsidR="008D350E">
        <w:rPr>
          <w:noProof/>
        </w:rPr>
        <w:t>9.2025.</w:t>
      </w:r>
      <w:r>
        <w:rPr>
          <w:noProof/>
        </w:rPr>
        <w:t xml:space="preserve"> godine usvojilo je Kurikulum </w:t>
      </w:r>
      <w:r w:rsidR="00CF6AA0">
        <w:rPr>
          <w:noProof/>
        </w:rPr>
        <w:t>Dječjeg vrtića „SOVICE“ u pedagoškoj godini 202</w:t>
      </w:r>
      <w:r w:rsidR="008D350E">
        <w:rPr>
          <w:noProof/>
        </w:rPr>
        <w:t>5</w:t>
      </w:r>
      <w:r w:rsidR="00CF6AA0">
        <w:rPr>
          <w:noProof/>
        </w:rPr>
        <w:t>./202</w:t>
      </w:r>
      <w:r w:rsidR="008D350E">
        <w:rPr>
          <w:noProof/>
        </w:rPr>
        <w:t>6</w:t>
      </w:r>
      <w:r w:rsidR="00CF6AA0">
        <w:rPr>
          <w:noProof/>
        </w:rPr>
        <w:t>.</w:t>
      </w:r>
    </w:p>
    <w:p w14:paraId="78BC8870" w14:textId="77777777" w:rsidR="00CF6AA0" w:rsidRDefault="00CF6AA0" w:rsidP="00CF6AA0">
      <w:pPr>
        <w:spacing w:line="240" w:lineRule="auto"/>
        <w:rPr>
          <w:noProof/>
        </w:rPr>
      </w:pPr>
    </w:p>
    <w:p w14:paraId="762F9429" w14:textId="77777777" w:rsidR="00CF6AA0" w:rsidRDefault="00CF6AA0" w:rsidP="00CF6AA0">
      <w:pPr>
        <w:spacing w:line="240" w:lineRule="auto"/>
        <w:rPr>
          <w:noProof/>
        </w:rPr>
      </w:pPr>
    </w:p>
    <w:p w14:paraId="34D022CD" w14:textId="77777777" w:rsidR="00054A37" w:rsidRDefault="00054A37" w:rsidP="00CF6AA0">
      <w:pPr>
        <w:spacing w:line="240" w:lineRule="auto"/>
        <w:rPr>
          <w:noProof/>
        </w:rPr>
      </w:pPr>
    </w:p>
    <w:p w14:paraId="12D1EE04" w14:textId="34B59694" w:rsidR="00054A37" w:rsidRDefault="00054A37" w:rsidP="00CF6AA0">
      <w:pPr>
        <w:spacing w:line="240" w:lineRule="auto"/>
        <w:rPr>
          <w:noProof/>
        </w:rPr>
      </w:pPr>
      <w:r>
        <w:rPr>
          <w:noProof/>
        </w:rPr>
        <w:t>R</w:t>
      </w:r>
      <w:r w:rsidR="00CF6AA0">
        <w:rPr>
          <w:noProof/>
        </w:rPr>
        <w:t>avnateljic</w:t>
      </w:r>
      <w:r>
        <w:rPr>
          <w:noProof/>
        </w:rPr>
        <w:t>a</w:t>
      </w:r>
      <w:r w:rsidR="00CF6AA0">
        <w:rPr>
          <w:noProof/>
        </w:rPr>
        <w:t xml:space="preserve">:     </w:t>
      </w:r>
      <w:r>
        <w:rPr>
          <w:noProof/>
        </w:rPr>
        <w:t xml:space="preserve">                                                                                                    Predsjednik Upravnog vijeća: </w:t>
      </w:r>
    </w:p>
    <w:p w14:paraId="5350A178" w14:textId="4EA6946C" w:rsidR="00CF6AA0" w:rsidRDefault="00054A37" w:rsidP="00CF6AA0">
      <w:pPr>
        <w:spacing w:line="240" w:lineRule="auto"/>
        <w:rPr>
          <w:noProof/>
        </w:rPr>
      </w:pPr>
      <w:r>
        <w:rPr>
          <w:noProof/>
        </w:rPr>
        <w:t>Manuela Škvorc</w:t>
      </w:r>
      <w:r w:rsidR="00CF6AA0">
        <w:rPr>
          <w:noProof/>
        </w:rPr>
        <w:t xml:space="preserve">                                                                                  </w:t>
      </w:r>
      <w:r>
        <w:rPr>
          <w:noProof/>
        </w:rPr>
        <w:t xml:space="preserve">                      </w:t>
      </w:r>
      <w:r w:rsidR="00675CF4">
        <w:rPr>
          <w:noProof/>
        </w:rPr>
        <w:t>Anita Škvorc-Branda</w:t>
      </w:r>
    </w:p>
    <w:p w14:paraId="761A2B00" w14:textId="1FAE0760" w:rsidR="00CF6AA0" w:rsidRDefault="00CF6AA0" w:rsidP="00CF6AA0">
      <w:pPr>
        <w:spacing w:line="240" w:lineRule="auto"/>
        <w:rPr>
          <w:noProof/>
        </w:rPr>
      </w:pPr>
      <w:r>
        <w:rPr>
          <w:noProof/>
        </w:rPr>
        <w:t xml:space="preserve">                                                                                                      </w:t>
      </w:r>
    </w:p>
    <w:p w14:paraId="1743711C" w14:textId="77777777" w:rsidR="00CF6AA0" w:rsidRDefault="00CF6AA0" w:rsidP="00CF6AA0">
      <w:pPr>
        <w:spacing w:line="240" w:lineRule="auto"/>
        <w:rPr>
          <w:noProof/>
        </w:rPr>
      </w:pPr>
    </w:p>
    <w:p w14:paraId="4EECC462" w14:textId="30180197" w:rsidR="00CF6AA0" w:rsidRDefault="00CF6AA0" w:rsidP="00CF6AA0">
      <w:pPr>
        <w:spacing w:line="240" w:lineRule="auto"/>
        <w:rPr>
          <w:noProof/>
        </w:rPr>
      </w:pPr>
      <w:r>
        <w:rPr>
          <w:noProof/>
        </w:rPr>
        <w:t>_______________________                                                                               _______________________</w:t>
      </w:r>
    </w:p>
    <w:p w14:paraId="752D21DA" w14:textId="77777777" w:rsidR="00624F67" w:rsidRDefault="00624F67" w:rsidP="007839E3">
      <w:pPr>
        <w:spacing w:line="240" w:lineRule="auto"/>
        <w:rPr>
          <w:noProof/>
        </w:rPr>
      </w:pPr>
    </w:p>
    <w:p w14:paraId="32B604AB" w14:textId="77777777" w:rsidR="00624F67" w:rsidRDefault="00624F67" w:rsidP="007839E3">
      <w:pPr>
        <w:spacing w:line="240" w:lineRule="auto"/>
        <w:rPr>
          <w:noProof/>
        </w:rPr>
      </w:pPr>
    </w:p>
    <w:p w14:paraId="59B1828D" w14:textId="61EA195B" w:rsidR="00624F67" w:rsidRDefault="00624F67" w:rsidP="007839E3">
      <w:pPr>
        <w:spacing w:line="240" w:lineRule="auto"/>
        <w:rPr>
          <w:sz w:val="24"/>
          <w:szCs w:val="24"/>
        </w:rPr>
      </w:pPr>
    </w:p>
    <w:sectPr w:rsidR="00624F67" w:rsidSect="00CB0165">
      <w:footerReference w:type="defaul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733147" w14:textId="77777777" w:rsidR="00D55469" w:rsidRDefault="00D55469" w:rsidP="00CB0165">
      <w:pPr>
        <w:spacing w:after="0" w:line="240" w:lineRule="auto"/>
      </w:pPr>
      <w:r>
        <w:separator/>
      </w:r>
    </w:p>
  </w:endnote>
  <w:endnote w:type="continuationSeparator" w:id="0">
    <w:p w14:paraId="35DD5CED" w14:textId="77777777" w:rsidR="00D55469" w:rsidRDefault="00D55469" w:rsidP="00CB01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44054895"/>
      <w:docPartObj>
        <w:docPartGallery w:val="Page Numbers (Bottom of Page)"/>
        <w:docPartUnique/>
      </w:docPartObj>
    </w:sdtPr>
    <w:sdtContent>
      <w:p w14:paraId="190F8778" w14:textId="6194E47E" w:rsidR="00CB0165" w:rsidRDefault="00CB0165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hr-HR"/>
          </w:rPr>
          <w:t>2</w:t>
        </w:r>
        <w:r>
          <w:fldChar w:fldCharType="end"/>
        </w:r>
      </w:p>
    </w:sdtContent>
  </w:sdt>
  <w:p w14:paraId="762DF4A6" w14:textId="77777777" w:rsidR="00CB0165" w:rsidRDefault="00CB0165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D8C874" w14:textId="77777777" w:rsidR="00D55469" w:rsidRDefault="00D55469" w:rsidP="00CB0165">
      <w:pPr>
        <w:spacing w:after="0" w:line="240" w:lineRule="auto"/>
      </w:pPr>
      <w:r>
        <w:separator/>
      </w:r>
    </w:p>
  </w:footnote>
  <w:footnote w:type="continuationSeparator" w:id="0">
    <w:p w14:paraId="4172C4F4" w14:textId="77777777" w:rsidR="00D55469" w:rsidRDefault="00D55469" w:rsidP="00CB01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03085"/>
    <w:multiLevelType w:val="hybridMultilevel"/>
    <w:tmpl w:val="EA46136E"/>
    <w:lvl w:ilvl="0" w:tplc="2618DB4E">
      <w:start w:val="3"/>
      <w:numFmt w:val="bullet"/>
      <w:lvlText w:val="-"/>
      <w:lvlJc w:val="left"/>
      <w:pPr>
        <w:ind w:left="4188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490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562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634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706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778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850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922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9948" w:hanging="360"/>
      </w:pPr>
      <w:rPr>
        <w:rFonts w:ascii="Wingdings" w:hAnsi="Wingdings" w:hint="default"/>
      </w:rPr>
    </w:lvl>
  </w:abstractNum>
  <w:abstractNum w:abstractNumId="1" w15:restartNumberingAfterBreak="0">
    <w:nsid w:val="1349038E"/>
    <w:multiLevelType w:val="hybridMultilevel"/>
    <w:tmpl w:val="21E4AC7A"/>
    <w:lvl w:ilvl="0" w:tplc="582634E2">
      <w:start w:val="202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2931CC"/>
    <w:multiLevelType w:val="hybridMultilevel"/>
    <w:tmpl w:val="A87C25A2"/>
    <w:lvl w:ilvl="0" w:tplc="1A1ABF68">
      <w:start w:val="202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F735A8"/>
    <w:multiLevelType w:val="hybridMultilevel"/>
    <w:tmpl w:val="8A0EE0CA"/>
    <w:lvl w:ilvl="0" w:tplc="803607CC">
      <w:start w:val="6"/>
      <w:numFmt w:val="bullet"/>
      <w:lvlText w:val="-"/>
      <w:lvlJc w:val="left"/>
      <w:pPr>
        <w:ind w:left="3288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400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472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544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616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88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760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832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9048" w:hanging="360"/>
      </w:pPr>
      <w:rPr>
        <w:rFonts w:ascii="Wingdings" w:hAnsi="Wingdings" w:hint="default"/>
      </w:rPr>
    </w:lvl>
  </w:abstractNum>
  <w:abstractNum w:abstractNumId="4" w15:restartNumberingAfterBreak="0">
    <w:nsid w:val="4F5238E6"/>
    <w:multiLevelType w:val="hybridMultilevel"/>
    <w:tmpl w:val="41388AA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FB5BF8"/>
    <w:multiLevelType w:val="hybridMultilevel"/>
    <w:tmpl w:val="F96C2A7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AB50CB"/>
    <w:multiLevelType w:val="hybridMultilevel"/>
    <w:tmpl w:val="9EA8131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67595E"/>
    <w:multiLevelType w:val="hybridMultilevel"/>
    <w:tmpl w:val="49AA854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DC15BE"/>
    <w:multiLevelType w:val="hybridMultilevel"/>
    <w:tmpl w:val="E78C9BE6"/>
    <w:lvl w:ilvl="0" w:tplc="CFBCDAB4">
      <w:start w:val="202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73577E"/>
    <w:multiLevelType w:val="hybridMultilevel"/>
    <w:tmpl w:val="6C8A8C8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4E04B8"/>
    <w:multiLevelType w:val="hybridMultilevel"/>
    <w:tmpl w:val="21588B5A"/>
    <w:lvl w:ilvl="0" w:tplc="DA6AB340">
      <w:start w:val="3"/>
      <w:numFmt w:val="bullet"/>
      <w:lvlText w:val="-"/>
      <w:lvlJc w:val="left"/>
      <w:pPr>
        <w:ind w:left="3012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733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805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772" w:hanging="360"/>
      </w:pPr>
      <w:rPr>
        <w:rFonts w:ascii="Wingdings" w:hAnsi="Wingdings" w:hint="default"/>
      </w:rPr>
    </w:lvl>
  </w:abstractNum>
  <w:num w:numId="1" w16cid:durableId="1416169897">
    <w:abstractNumId w:val="8"/>
  </w:num>
  <w:num w:numId="2" w16cid:durableId="1495335943">
    <w:abstractNumId w:val="2"/>
  </w:num>
  <w:num w:numId="3" w16cid:durableId="707068645">
    <w:abstractNumId w:val="1"/>
  </w:num>
  <w:num w:numId="4" w16cid:durableId="2106994571">
    <w:abstractNumId w:val="4"/>
  </w:num>
  <w:num w:numId="5" w16cid:durableId="1118136894">
    <w:abstractNumId w:val="7"/>
  </w:num>
  <w:num w:numId="6" w16cid:durableId="1620797899">
    <w:abstractNumId w:val="9"/>
  </w:num>
  <w:num w:numId="7" w16cid:durableId="889878800">
    <w:abstractNumId w:val="6"/>
  </w:num>
  <w:num w:numId="8" w16cid:durableId="544217060">
    <w:abstractNumId w:val="5"/>
  </w:num>
  <w:num w:numId="9" w16cid:durableId="346374150">
    <w:abstractNumId w:val="10"/>
  </w:num>
  <w:num w:numId="10" w16cid:durableId="1362316196">
    <w:abstractNumId w:val="0"/>
  </w:num>
  <w:num w:numId="11" w16cid:durableId="18233480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974"/>
    <w:rsid w:val="0000797D"/>
    <w:rsid w:val="0001303F"/>
    <w:rsid w:val="0002323C"/>
    <w:rsid w:val="00042239"/>
    <w:rsid w:val="000449CC"/>
    <w:rsid w:val="00054A37"/>
    <w:rsid w:val="000B553E"/>
    <w:rsid w:val="000D54B3"/>
    <w:rsid w:val="00111E44"/>
    <w:rsid w:val="00113FD6"/>
    <w:rsid w:val="00116DA0"/>
    <w:rsid w:val="00117D93"/>
    <w:rsid w:val="00147C5C"/>
    <w:rsid w:val="0016285E"/>
    <w:rsid w:val="00183505"/>
    <w:rsid w:val="0018387A"/>
    <w:rsid w:val="00192A18"/>
    <w:rsid w:val="001A4895"/>
    <w:rsid w:val="001A4FD6"/>
    <w:rsid w:val="001B2F4A"/>
    <w:rsid w:val="001C19F6"/>
    <w:rsid w:val="001C5798"/>
    <w:rsid w:val="001E29CB"/>
    <w:rsid w:val="002000BA"/>
    <w:rsid w:val="00205B00"/>
    <w:rsid w:val="00216C50"/>
    <w:rsid w:val="00235478"/>
    <w:rsid w:val="00246727"/>
    <w:rsid w:val="00265024"/>
    <w:rsid w:val="0026574C"/>
    <w:rsid w:val="00292319"/>
    <w:rsid w:val="002A4F50"/>
    <w:rsid w:val="002B15B9"/>
    <w:rsid w:val="002C56D4"/>
    <w:rsid w:val="002D1CEC"/>
    <w:rsid w:val="002D41A2"/>
    <w:rsid w:val="00313A5A"/>
    <w:rsid w:val="00321BA6"/>
    <w:rsid w:val="00323E1F"/>
    <w:rsid w:val="00353991"/>
    <w:rsid w:val="00362BB9"/>
    <w:rsid w:val="00394F9B"/>
    <w:rsid w:val="003B3CAD"/>
    <w:rsid w:val="003B4EBC"/>
    <w:rsid w:val="003C37B2"/>
    <w:rsid w:val="003D29AB"/>
    <w:rsid w:val="003D7C27"/>
    <w:rsid w:val="003E1B5B"/>
    <w:rsid w:val="003F4BE1"/>
    <w:rsid w:val="00402041"/>
    <w:rsid w:val="004222E0"/>
    <w:rsid w:val="004322E0"/>
    <w:rsid w:val="00443FE3"/>
    <w:rsid w:val="00455697"/>
    <w:rsid w:val="004C4998"/>
    <w:rsid w:val="004C6B0B"/>
    <w:rsid w:val="004F4F6B"/>
    <w:rsid w:val="005318CB"/>
    <w:rsid w:val="00553A94"/>
    <w:rsid w:val="00555177"/>
    <w:rsid w:val="00562C4B"/>
    <w:rsid w:val="00566CCF"/>
    <w:rsid w:val="00572B22"/>
    <w:rsid w:val="00597D79"/>
    <w:rsid w:val="005B33E4"/>
    <w:rsid w:val="005D67B1"/>
    <w:rsid w:val="005E491E"/>
    <w:rsid w:val="005E6E64"/>
    <w:rsid w:val="005E7401"/>
    <w:rsid w:val="005F6F97"/>
    <w:rsid w:val="00624F67"/>
    <w:rsid w:val="00667C7B"/>
    <w:rsid w:val="00675CF4"/>
    <w:rsid w:val="00684EC9"/>
    <w:rsid w:val="006A0C6B"/>
    <w:rsid w:val="006A6C03"/>
    <w:rsid w:val="006A6E3D"/>
    <w:rsid w:val="006B4EEA"/>
    <w:rsid w:val="007370C2"/>
    <w:rsid w:val="00740170"/>
    <w:rsid w:val="00770E43"/>
    <w:rsid w:val="00777C62"/>
    <w:rsid w:val="00781CE6"/>
    <w:rsid w:val="007839E3"/>
    <w:rsid w:val="00786295"/>
    <w:rsid w:val="007919E3"/>
    <w:rsid w:val="007A4094"/>
    <w:rsid w:val="007B04B7"/>
    <w:rsid w:val="007E059F"/>
    <w:rsid w:val="007F6BD7"/>
    <w:rsid w:val="00822F84"/>
    <w:rsid w:val="00836FCC"/>
    <w:rsid w:val="00845BE1"/>
    <w:rsid w:val="00853F72"/>
    <w:rsid w:val="0085651F"/>
    <w:rsid w:val="00871113"/>
    <w:rsid w:val="00885327"/>
    <w:rsid w:val="00895C79"/>
    <w:rsid w:val="008A788B"/>
    <w:rsid w:val="008B1083"/>
    <w:rsid w:val="008D350E"/>
    <w:rsid w:val="008F389C"/>
    <w:rsid w:val="008F7F5E"/>
    <w:rsid w:val="009030B7"/>
    <w:rsid w:val="00904373"/>
    <w:rsid w:val="009753A5"/>
    <w:rsid w:val="00983277"/>
    <w:rsid w:val="009871E9"/>
    <w:rsid w:val="009902FB"/>
    <w:rsid w:val="009C4999"/>
    <w:rsid w:val="009E1404"/>
    <w:rsid w:val="009E7914"/>
    <w:rsid w:val="009F472B"/>
    <w:rsid w:val="00A07B3B"/>
    <w:rsid w:val="00A208E2"/>
    <w:rsid w:val="00A469A8"/>
    <w:rsid w:val="00A47EF0"/>
    <w:rsid w:val="00A92903"/>
    <w:rsid w:val="00AA165D"/>
    <w:rsid w:val="00AC4DDB"/>
    <w:rsid w:val="00AD2595"/>
    <w:rsid w:val="00AE58AB"/>
    <w:rsid w:val="00AE7595"/>
    <w:rsid w:val="00AF51B7"/>
    <w:rsid w:val="00B321AA"/>
    <w:rsid w:val="00B52F9D"/>
    <w:rsid w:val="00B565F8"/>
    <w:rsid w:val="00B97983"/>
    <w:rsid w:val="00BB64CD"/>
    <w:rsid w:val="00BD16CE"/>
    <w:rsid w:val="00C02607"/>
    <w:rsid w:val="00C15294"/>
    <w:rsid w:val="00C2327D"/>
    <w:rsid w:val="00C61538"/>
    <w:rsid w:val="00CB0165"/>
    <w:rsid w:val="00CD1DA3"/>
    <w:rsid w:val="00CE0ECE"/>
    <w:rsid w:val="00CE37A2"/>
    <w:rsid w:val="00CF3C6B"/>
    <w:rsid w:val="00CF6AA0"/>
    <w:rsid w:val="00CF6B87"/>
    <w:rsid w:val="00D10CF8"/>
    <w:rsid w:val="00D30477"/>
    <w:rsid w:val="00D3190F"/>
    <w:rsid w:val="00D34BAC"/>
    <w:rsid w:val="00D40B5A"/>
    <w:rsid w:val="00D4434D"/>
    <w:rsid w:val="00D509A9"/>
    <w:rsid w:val="00D55469"/>
    <w:rsid w:val="00D61EA0"/>
    <w:rsid w:val="00D82E67"/>
    <w:rsid w:val="00D8324E"/>
    <w:rsid w:val="00DA4360"/>
    <w:rsid w:val="00DA5974"/>
    <w:rsid w:val="00DB2A57"/>
    <w:rsid w:val="00DD781F"/>
    <w:rsid w:val="00DF5DD9"/>
    <w:rsid w:val="00E01DAA"/>
    <w:rsid w:val="00E04220"/>
    <w:rsid w:val="00E04B76"/>
    <w:rsid w:val="00E22CDF"/>
    <w:rsid w:val="00E2788B"/>
    <w:rsid w:val="00E565BA"/>
    <w:rsid w:val="00E819E4"/>
    <w:rsid w:val="00E921AF"/>
    <w:rsid w:val="00E93A62"/>
    <w:rsid w:val="00E9618A"/>
    <w:rsid w:val="00EA136E"/>
    <w:rsid w:val="00EB41D9"/>
    <w:rsid w:val="00EC3BCB"/>
    <w:rsid w:val="00EC6999"/>
    <w:rsid w:val="00ED1616"/>
    <w:rsid w:val="00EE22BF"/>
    <w:rsid w:val="00F427A1"/>
    <w:rsid w:val="00F504F1"/>
    <w:rsid w:val="00F965A9"/>
    <w:rsid w:val="00FA0883"/>
    <w:rsid w:val="00FA7742"/>
    <w:rsid w:val="00FB5C83"/>
    <w:rsid w:val="00FE0C21"/>
    <w:rsid w:val="00FE1C41"/>
    <w:rsid w:val="00FE6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B969F"/>
  <w15:docId w15:val="{6029D96D-58F9-4B8C-9E85-9D6458135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19F6"/>
  </w:style>
  <w:style w:type="paragraph" w:styleId="Naslov1">
    <w:name w:val="heading 1"/>
    <w:basedOn w:val="Normal"/>
    <w:next w:val="Normal"/>
    <w:link w:val="Naslov1Char"/>
    <w:uiPriority w:val="9"/>
    <w:qFormat/>
    <w:rsid w:val="00EC3BC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EC3BC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EC3BC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DA5974"/>
    <w:rPr>
      <w:color w:val="0000FF" w:themeColor="hyperlink"/>
      <w:u w:val="single"/>
    </w:rPr>
  </w:style>
  <w:style w:type="character" w:styleId="Tekstrezerviranogmjesta">
    <w:name w:val="Placeholder Text"/>
    <w:basedOn w:val="Zadanifontodlomka"/>
    <w:uiPriority w:val="99"/>
    <w:semiHidden/>
    <w:rsid w:val="007B04B7"/>
    <w:rPr>
      <w:color w:val="80808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B04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B04B7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59"/>
    <w:rsid w:val="0088532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lomakpopisa">
    <w:name w:val="List Paragraph"/>
    <w:basedOn w:val="Normal"/>
    <w:uiPriority w:val="34"/>
    <w:qFormat/>
    <w:rsid w:val="00555177"/>
    <w:pPr>
      <w:ind w:left="720"/>
      <w:contextualSpacing/>
    </w:pPr>
  </w:style>
  <w:style w:type="character" w:customStyle="1" w:styleId="Naslov1Char">
    <w:name w:val="Naslov 1 Char"/>
    <w:basedOn w:val="Zadanifontodlomka"/>
    <w:link w:val="Naslov1"/>
    <w:uiPriority w:val="9"/>
    <w:rsid w:val="00EC3BC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"/>
    <w:rsid w:val="00EC3BC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EC3BC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Zaglavlje">
    <w:name w:val="header"/>
    <w:basedOn w:val="Normal"/>
    <w:link w:val="ZaglavljeChar"/>
    <w:uiPriority w:val="99"/>
    <w:unhideWhenUsed/>
    <w:rsid w:val="00CB01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B0165"/>
  </w:style>
  <w:style w:type="paragraph" w:styleId="Podnoje">
    <w:name w:val="footer"/>
    <w:basedOn w:val="Normal"/>
    <w:link w:val="PodnojeChar"/>
    <w:uiPriority w:val="99"/>
    <w:unhideWhenUsed/>
    <w:rsid w:val="00CB01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B0165"/>
  </w:style>
  <w:style w:type="paragraph" w:styleId="TOCNaslov">
    <w:name w:val="TOC Heading"/>
    <w:basedOn w:val="Naslov1"/>
    <w:next w:val="Normal"/>
    <w:uiPriority w:val="39"/>
    <w:unhideWhenUsed/>
    <w:qFormat/>
    <w:rsid w:val="00CB0165"/>
    <w:pPr>
      <w:spacing w:line="259" w:lineRule="auto"/>
      <w:outlineLvl w:val="9"/>
    </w:pPr>
    <w:rPr>
      <w:lang w:val="hr-HR" w:eastAsia="hr-HR"/>
    </w:rPr>
  </w:style>
  <w:style w:type="paragraph" w:styleId="Sadraj1">
    <w:name w:val="toc 1"/>
    <w:basedOn w:val="Normal"/>
    <w:next w:val="Normal"/>
    <w:autoRedefine/>
    <w:uiPriority w:val="39"/>
    <w:unhideWhenUsed/>
    <w:rsid w:val="00CB0165"/>
    <w:pPr>
      <w:spacing w:after="100"/>
    </w:pPr>
  </w:style>
  <w:style w:type="paragraph" w:styleId="Sadraj2">
    <w:name w:val="toc 2"/>
    <w:basedOn w:val="Normal"/>
    <w:next w:val="Normal"/>
    <w:autoRedefine/>
    <w:uiPriority w:val="39"/>
    <w:unhideWhenUsed/>
    <w:rsid w:val="00CB0165"/>
    <w:pPr>
      <w:spacing w:after="100"/>
      <w:ind w:left="220"/>
    </w:pPr>
  </w:style>
  <w:style w:type="paragraph" w:styleId="Sadraj3">
    <w:name w:val="toc 3"/>
    <w:basedOn w:val="Normal"/>
    <w:next w:val="Normal"/>
    <w:autoRedefine/>
    <w:uiPriority w:val="39"/>
    <w:unhideWhenUsed/>
    <w:rsid w:val="00CB0165"/>
    <w:pPr>
      <w:spacing w:after="100"/>
      <w:ind w:left="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A5AE33-39B2-4004-8937-A3A5EE5156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6311</TotalTime>
  <Pages>32</Pages>
  <Words>8900</Words>
  <Characters>50732</Characters>
  <Application>Microsoft Office Word</Application>
  <DocSecurity>0</DocSecurity>
  <Lines>422</Lines>
  <Paragraphs>119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Hunjadi</dc:creator>
  <cp:keywords/>
  <dc:description/>
  <cp:lastModifiedBy>Manuela Škvorc</cp:lastModifiedBy>
  <cp:revision>5</cp:revision>
  <cp:lastPrinted>2024-09-26T07:11:00Z</cp:lastPrinted>
  <dcterms:created xsi:type="dcterms:W3CDTF">2020-01-19T17:01:00Z</dcterms:created>
  <dcterms:modified xsi:type="dcterms:W3CDTF">2025-10-03T06:44:00Z</dcterms:modified>
</cp:coreProperties>
</file>